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7F" w:rsidRPr="007C7501" w:rsidRDefault="00CD217F" w:rsidP="00D95B0E">
      <w:pPr>
        <w:keepNext/>
        <w:tabs>
          <w:tab w:val="left" w:pos="1185"/>
        </w:tabs>
        <w:spacing w:after="0" w:line="240" w:lineRule="auto"/>
        <w:jc w:val="center"/>
        <w:rPr>
          <w:rFonts w:ascii="Times New Roman" w:eastAsia="Times New Roman" w:hAnsi="Times New Roman" w:cs="Times New Roman"/>
          <w:b/>
          <w:bCs/>
          <w:sz w:val="24"/>
          <w:szCs w:val="24"/>
          <w:lang w:val="es-MX" w:eastAsia="es-MX"/>
        </w:rPr>
      </w:pPr>
      <w:bookmarkStart w:id="0" w:name="p11"/>
      <w:r w:rsidRPr="007C7501">
        <w:rPr>
          <w:rFonts w:ascii="Times New Roman" w:eastAsia="Times New Roman" w:hAnsi="Times New Roman" w:cs="Times New Roman"/>
          <w:b/>
          <w:bCs/>
          <w:sz w:val="24"/>
          <w:szCs w:val="24"/>
          <w:lang w:val="es-MX" w:eastAsia="es-MX"/>
        </w:rPr>
        <w:t>UNIVERSIDAD NACIONAL AUTÓNOMA DE MÉXICO</w:t>
      </w:r>
    </w:p>
    <w:p w:rsidR="00CD217F" w:rsidRPr="007C7501" w:rsidRDefault="00CD217F" w:rsidP="00D95B0E">
      <w:pPr>
        <w:keepNext/>
        <w:spacing w:after="0" w:line="240" w:lineRule="auto"/>
        <w:jc w:val="center"/>
        <w:rPr>
          <w:rFonts w:ascii="Times New Roman" w:eastAsia="Times New Roman" w:hAnsi="Times New Roman" w:cs="Times New Roman"/>
          <w:b/>
          <w:bCs/>
          <w:sz w:val="24"/>
          <w:szCs w:val="24"/>
          <w:lang w:val="es-MX" w:eastAsia="es-MX"/>
        </w:rPr>
      </w:pPr>
    </w:p>
    <w:p w:rsidR="00CD217F" w:rsidRPr="007C7501" w:rsidRDefault="00CD217F" w:rsidP="00D95B0E">
      <w:pPr>
        <w:keepNext/>
        <w:spacing w:after="0" w:line="240" w:lineRule="auto"/>
        <w:jc w:val="center"/>
        <w:rPr>
          <w:rFonts w:ascii="Times New Roman" w:eastAsia="Times New Roman" w:hAnsi="Times New Roman" w:cs="Times New Roman"/>
          <w:b/>
          <w:bCs/>
          <w:sz w:val="24"/>
          <w:szCs w:val="24"/>
          <w:lang w:val="es-MX" w:eastAsia="es-MX"/>
        </w:rPr>
      </w:pPr>
      <w:r w:rsidRPr="007C7501">
        <w:rPr>
          <w:rFonts w:ascii="Times New Roman" w:eastAsia="Times New Roman" w:hAnsi="Times New Roman" w:cs="Times New Roman"/>
          <w:b/>
          <w:bCs/>
          <w:sz w:val="24"/>
          <w:szCs w:val="24"/>
          <w:lang w:val="es-MX" w:eastAsia="es-MX"/>
        </w:rPr>
        <w:t>INSTITUTO DE INVESTIGACIONES ECONÓMICAS</w:t>
      </w:r>
    </w:p>
    <w:p w:rsidR="00CD217F" w:rsidRPr="007C7501" w:rsidRDefault="00CD217F" w:rsidP="00D95B0E">
      <w:pPr>
        <w:keepNext/>
        <w:spacing w:after="0" w:line="240" w:lineRule="auto"/>
        <w:jc w:val="center"/>
        <w:rPr>
          <w:rFonts w:ascii="Times New Roman" w:eastAsia="Times New Roman" w:hAnsi="Times New Roman" w:cs="Times New Roman"/>
          <w:b/>
          <w:bCs/>
          <w:sz w:val="24"/>
          <w:szCs w:val="24"/>
          <w:lang w:val="es-MX" w:eastAsia="es-MX"/>
        </w:rPr>
      </w:pPr>
    </w:p>
    <w:p w:rsidR="00CD217F" w:rsidRPr="00F61903" w:rsidRDefault="00CD217F" w:rsidP="00D95B0E">
      <w:pPr>
        <w:keepNext/>
        <w:spacing w:after="0" w:line="240" w:lineRule="auto"/>
        <w:jc w:val="center"/>
        <w:rPr>
          <w:rFonts w:ascii="Times New Roman" w:eastAsia="Times New Roman" w:hAnsi="Times New Roman" w:cs="Times New Roman"/>
          <w:b/>
          <w:bCs/>
          <w:sz w:val="24"/>
          <w:szCs w:val="24"/>
          <w:u w:val="single"/>
          <w:lang w:val="es-MX" w:eastAsia="es-MX"/>
        </w:rPr>
      </w:pPr>
      <w:r w:rsidRPr="00F61903">
        <w:rPr>
          <w:rFonts w:ascii="Times New Roman" w:eastAsia="Times New Roman" w:hAnsi="Times New Roman" w:cs="Times New Roman"/>
          <w:b/>
          <w:bCs/>
          <w:sz w:val="24"/>
          <w:szCs w:val="24"/>
          <w:u w:val="single"/>
          <w:lang w:val="es-MX" w:eastAsia="es-MX"/>
        </w:rPr>
        <w:t>PRO</w:t>
      </w:r>
      <w:r w:rsidR="00304E65">
        <w:rPr>
          <w:rFonts w:ascii="Times New Roman" w:eastAsia="Times New Roman" w:hAnsi="Times New Roman" w:cs="Times New Roman"/>
          <w:b/>
          <w:bCs/>
          <w:sz w:val="24"/>
          <w:szCs w:val="24"/>
          <w:u w:val="single"/>
          <w:lang w:val="es-MX" w:eastAsia="es-MX"/>
        </w:rPr>
        <w:t xml:space="preserve">GRAMA </w:t>
      </w:r>
      <w:r w:rsidRPr="00F61903">
        <w:rPr>
          <w:rFonts w:ascii="Times New Roman" w:eastAsia="Times New Roman" w:hAnsi="Times New Roman" w:cs="Times New Roman"/>
          <w:b/>
          <w:bCs/>
          <w:sz w:val="24"/>
          <w:szCs w:val="24"/>
          <w:u w:val="single"/>
          <w:lang w:val="es-MX" w:eastAsia="es-MX"/>
        </w:rPr>
        <w:t>DE TRABAJO 2018</w:t>
      </w:r>
      <w:r w:rsidR="00F61903">
        <w:rPr>
          <w:rFonts w:ascii="Times New Roman" w:eastAsia="Times New Roman" w:hAnsi="Times New Roman" w:cs="Times New Roman"/>
          <w:b/>
          <w:bCs/>
          <w:sz w:val="24"/>
          <w:szCs w:val="24"/>
          <w:u w:val="single"/>
          <w:lang w:val="es-MX" w:eastAsia="es-MX"/>
        </w:rPr>
        <w:t>-</w:t>
      </w:r>
      <w:bookmarkStart w:id="1" w:name="_GoBack"/>
      <w:bookmarkEnd w:id="1"/>
      <w:r w:rsidR="00F61903">
        <w:rPr>
          <w:rFonts w:ascii="Times New Roman" w:eastAsia="Times New Roman" w:hAnsi="Times New Roman" w:cs="Times New Roman"/>
          <w:b/>
          <w:bCs/>
          <w:sz w:val="24"/>
          <w:szCs w:val="24"/>
          <w:u w:val="single"/>
          <w:lang w:val="es-MX" w:eastAsia="es-MX"/>
        </w:rPr>
        <w:t>2022</w:t>
      </w:r>
    </w:p>
    <w:p w:rsidR="00CD217F" w:rsidRPr="007C7501" w:rsidRDefault="00CD217F" w:rsidP="00D95B0E">
      <w:pPr>
        <w:spacing w:after="0" w:line="240" w:lineRule="auto"/>
        <w:jc w:val="center"/>
        <w:rPr>
          <w:rFonts w:ascii="Times New Roman" w:hAnsi="Times New Roman" w:cs="Times New Roman"/>
          <w:b/>
          <w:sz w:val="24"/>
          <w:szCs w:val="24"/>
          <w:lang w:val="es-MX"/>
        </w:rPr>
      </w:pPr>
    </w:p>
    <w:p w:rsidR="00CD217F" w:rsidRPr="007C7501" w:rsidRDefault="00CD217F" w:rsidP="00D95B0E">
      <w:pPr>
        <w:spacing w:after="0" w:line="240" w:lineRule="auto"/>
        <w:jc w:val="center"/>
        <w:rPr>
          <w:rFonts w:ascii="Times New Roman" w:hAnsi="Times New Roman" w:cs="Times New Roman"/>
          <w:b/>
          <w:i/>
          <w:sz w:val="24"/>
          <w:szCs w:val="24"/>
          <w:lang w:val="es-MX"/>
        </w:rPr>
      </w:pPr>
      <w:r w:rsidRPr="007C7501">
        <w:rPr>
          <w:rFonts w:ascii="Times New Roman" w:hAnsi="Times New Roman" w:cs="Times New Roman"/>
          <w:b/>
          <w:i/>
          <w:sz w:val="24"/>
          <w:szCs w:val="24"/>
          <w:lang w:val="es-MX"/>
        </w:rPr>
        <w:t>DR. ADOLFO SÁNCHEZ ALMANZA</w:t>
      </w:r>
    </w:p>
    <w:p w:rsidR="00EE0CC1" w:rsidRPr="007C7501" w:rsidRDefault="00EE0CC1" w:rsidP="007C7501">
      <w:pPr>
        <w:spacing w:after="0"/>
        <w:jc w:val="both"/>
        <w:rPr>
          <w:rFonts w:ascii="Times New Roman" w:eastAsia="Times New Roman" w:hAnsi="Times New Roman" w:cs="Times New Roman"/>
          <w:bCs/>
          <w:sz w:val="24"/>
          <w:szCs w:val="24"/>
          <w:lang w:val="es-MX" w:eastAsia="es-MX"/>
        </w:rPr>
      </w:pPr>
    </w:p>
    <w:sdt>
      <w:sdtPr>
        <w:rPr>
          <w:rFonts w:ascii="Times New Roman" w:eastAsiaTheme="minorEastAsia" w:hAnsi="Times New Roman" w:cs="Times New Roman"/>
          <w:b w:val="0"/>
          <w:bCs w:val="0"/>
          <w:caps w:val="0"/>
          <w:sz w:val="24"/>
          <w:szCs w:val="24"/>
          <w:u w:val="none"/>
          <w:lang w:val="es-ES"/>
        </w:rPr>
        <w:id w:val="-250275918"/>
        <w:docPartObj>
          <w:docPartGallery w:val="Table of Contents"/>
          <w:docPartUnique/>
        </w:docPartObj>
      </w:sdtPr>
      <w:sdtEndPr/>
      <w:sdtContent>
        <w:p w:rsidR="004047A2" w:rsidRPr="00D95B0E" w:rsidRDefault="00D95B0E" w:rsidP="00D95B0E">
          <w:pPr>
            <w:pStyle w:val="TtuloTDC"/>
            <w:rPr>
              <w:rFonts w:ascii="Times New Roman" w:hAnsi="Times New Roman" w:cs="Times New Roman"/>
              <w:szCs w:val="22"/>
              <w:u w:val="none"/>
            </w:rPr>
          </w:pPr>
          <w:r w:rsidRPr="00D95B0E">
            <w:rPr>
              <w:rFonts w:ascii="Times New Roman" w:eastAsiaTheme="minorEastAsia" w:hAnsi="Times New Roman" w:cs="Times New Roman"/>
              <w:bCs w:val="0"/>
              <w:caps w:val="0"/>
              <w:szCs w:val="22"/>
              <w:u w:val="none"/>
              <w:lang w:val="es-ES"/>
            </w:rPr>
            <w:t>INDICE</w:t>
          </w:r>
        </w:p>
        <w:p w:rsidR="00D95B0E" w:rsidRPr="00D95B0E" w:rsidRDefault="004047A2">
          <w:pPr>
            <w:pStyle w:val="TDC1"/>
            <w:rPr>
              <w:rFonts w:ascii="Times New Roman" w:eastAsiaTheme="minorEastAsia" w:hAnsi="Times New Roman" w:cs="Times New Roman"/>
              <w:b w:val="0"/>
              <w:lang w:bidi="ar-SA"/>
            </w:rPr>
          </w:pPr>
          <w:r w:rsidRPr="00D95B0E">
            <w:rPr>
              <w:rFonts w:ascii="Times New Roman" w:hAnsi="Times New Roman" w:cs="Times New Roman"/>
            </w:rPr>
            <w:fldChar w:fldCharType="begin"/>
          </w:r>
          <w:r w:rsidRPr="00D95B0E">
            <w:rPr>
              <w:rFonts w:ascii="Times New Roman" w:hAnsi="Times New Roman" w:cs="Times New Roman"/>
            </w:rPr>
            <w:instrText xml:space="preserve"> TOC \o "1-3" \h \z \u </w:instrText>
          </w:r>
          <w:r w:rsidRPr="00D95B0E">
            <w:rPr>
              <w:rFonts w:ascii="Times New Roman" w:hAnsi="Times New Roman" w:cs="Times New Roman"/>
            </w:rPr>
            <w:fldChar w:fldCharType="separate"/>
          </w:r>
          <w:hyperlink w:anchor="_Toc510978072" w:history="1">
            <w:r w:rsidR="00D95B0E" w:rsidRPr="00D95B0E">
              <w:rPr>
                <w:rStyle w:val="Hipervnculo"/>
                <w:rFonts w:ascii="Times New Roman" w:hAnsi="Times New Roman" w:cs="Times New Roman"/>
              </w:rPr>
              <w:t>PRESENTACIÓN</w:t>
            </w:r>
            <w:r w:rsidR="00D95B0E" w:rsidRPr="00D95B0E">
              <w:rPr>
                <w:rFonts w:ascii="Times New Roman" w:hAnsi="Times New Roman" w:cs="Times New Roman"/>
                <w:webHidden/>
              </w:rPr>
              <w:tab/>
            </w:r>
            <w:r w:rsidR="00D95B0E" w:rsidRPr="00D95B0E">
              <w:rPr>
                <w:rFonts w:ascii="Times New Roman" w:hAnsi="Times New Roman" w:cs="Times New Roman"/>
                <w:webHidden/>
              </w:rPr>
              <w:fldChar w:fldCharType="begin"/>
            </w:r>
            <w:r w:rsidR="00D95B0E" w:rsidRPr="00D95B0E">
              <w:rPr>
                <w:rFonts w:ascii="Times New Roman" w:hAnsi="Times New Roman" w:cs="Times New Roman"/>
                <w:webHidden/>
              </w:rPr>
              <w:instrText xml:space="preserve"> PAGEREF _Toc510978072 \h </w:instrText>
            </w:r>
            <w:r w:rsidR="00D95B0E" w:rsidRPr="00D95B0E">
              <w:rPr>
                <w:rFonts w:ascii="Times New Roman" w:hAnsi="Times New Roman" w:cs="Times New Roman"/>
                <w:webHidden/>
              </w:rPr>
            </w:r>
            <w:r w:rsidR="00D95B0E" w:rsidRPr="00D95B0E">
              <w:rPr>
                <w:rFonts w:ascii="Times New Roman" w:hAnsi="Times New Roman" w:cs="Times New Roman"/>
                <w:webHidden/>
              </w:rPr>
              <w:fldChar w:fldCharType="separate"/>
            </w:r>
            <w:r w:rsidR="000860C5">
              <w:rPr>
                <w:rFonts w:ascii="Times New Roman" w:hAnsi="Times New Roman" w:cs="Times New Roman"/>
                <w:webHidden/>
              </w:rPr>
              <w:t>2</w:t>
            </w:r>
            <w:r w:rsidR="00D95B0E" w:rsidRPr="00D95B0E">
              <w:rPr>
                <w:rFonts w:ascii="Times New Roman" w:hAnsi="Times New Roman" w:cs="Times New Roman"/>
                <w:webHidden/>
              </w:rPr>
              <w:fldChar w:fldCharType="end"/>
            </w:r>
          </w:hyperlink>
        </w:p>
        <w:p w:rsidR="00D95B0E" w:rsidRPr="00D95B0E" w:rsidRDefault="009F4BF6">
          <w:pPr>
            <w:pStyle w:val="TDC1"/>
            <w:rPr>
              <w:rFonts w:ascii="Times New Roman" w:eastAsiaTheme="minorEastAsia" w:hAnsi="Times New Roman" w:cs="Times New Roman"/>
              <w:b w:val="0"/>
              <w:lang w:bidi="ar-SA"/>
            </w:rPr>
          </w:pPr>
          <w:hyperlink w:anchor="_Toc510978073" w:history="1">
            <w:r w:rsidR="00D95B0E" w:rsidRPr="00D95B0E">
              <w:rPr>
                <w:rStyle w:val="Hipervnculo"/>
                <w:rFonts w:ascii="Times New Roman" w:hAnsi="Times New Roman" w:cs="Times New Roman"/>
              </w:rPr>
              <w:t>I. EL DIAGNÓSTICO</w:t>
            </w:r>
            <w:r w:rsidR="00D95B0E" w:rsidRPr="00D95B0E">
              <w:rPr>
                <w:rFonts w:ascii="Times New Roman" w:hAnsi="Times New Roman" w:cs="Times New Roman"/>
                <w:webHidden/>
              </w:rPr>
              <w:tab/>
            </w:r>
            <w:r w:rsidR="00D95B0E" w:rsidRPr="00D95B0E">
              <w:rPr>
                <w:rFonts w:ascii="Times New Roman" w:hAnsi="Times New Roman" w:cs="Times New Roman"/>
                <w:webHidden/>
              </w:rPr>
              <w:fldChar w:fldCharType="begin"/>
            </w:r>
            <w:r w:rsidR="00D95B0E" w:rsidRPr="00D95B0E">
              <w:rPr>
                <w:rFonts w:ascii="Times New Roman" w:hAnsi="Times New Roman" w:cs="Times New Roman"/>
                <w:webHidden/>
              </w:rPr>
              <w:instrText xml:space="preserve"> PAGEREF _Toc510978073 \h </w:instrText>
            </w:r>
            <w:r w:rsidR="00D95B0E" w:rsidRPr="00D95B0E">
              <w:rPr>
                <w:rFonts w:ascii="Times New Roman" w:hAnsi="Times New Roman" w:cs="Times New Roman"/>
                <w:webHidden/>
              </w:rPr>
            </w:r>
            <w:r w:rsidR="00D95B0E" w:rsidRPr="00D95B0E">
              <w:rPr>
                <w:rFonts w:ascii="Times New Roman" w:hAnsi="Times New Roman" w:cs="Times New Roman"/>
                <w:webHidden/>
              </w:rPr>
              <w:fldChar w:fldCharType="separate"/>
            </w:r>
            <w:r w:rsidR="000860C5">
              <w:rPr>
                <w:rFonts w:ascii="Times New Roman" w:hAnsi="Times New Roman" w:cs="Times New Roman"/>
                <w:webHidden/>
              </w:rPr>
              <w:t>2</w:t>
            </w:r>
            <w:r w:rsidR="00D95B0E" w:rsidRPr="00D95B0E">
              <w:rPr>
                <w:rFonts w:ascii="Times New Roman" w:hAnsi="Times New Roman" w:cs="Times New Roman"/>
                <w:webHidden/>
              </w:rPr>
              <w:fldChar w:fldCharType="end"/>
            </w:r>
          </w:hyperlink>
        </w:p>
        <w:p w:rsidR="00D95B0E" w:rsidRPr="00D95B0E" w:rsidRDefault="009F4BF6">
          <w:pPr>
            <w:pStyle w:val="TDC2"/>
            <w:tabs>
              <w:tab w:val="right" w:leader="dot" w:pos="8828"/>
            </w:tabs>
            <w:rPr>
              <w:rFonts w:ascii="Times New Roman" w:hAnsi="Times New Roman" w:cs="Times New Roman"/>
              <w:noProof/>
              <w:lang w:val="es-MX" w:eastAsia="es-MX" w:bidi="ar-SA"/>
            </w:rPr>
          </w:pPr>
          <w:hyperlink w:anchor="_Toc510978074" w:history="1">
            <w:r w:rsidR="00D95B0E" w:rsidRPr="00D95B0E">
              <w:rPr>
                <w:rStyle w:val="Hipervnculo"/>
                <w:rFonts w:ascii="Times New Roman" w:eastAsia="Times New Roman" w:hAnsi="Times New Roman" w:cs="Times New Roman"/>
                <w:noProof/>
                <w:lang w:val="es-MX" w:eastAsia="es-MX"/>
              </w:rPr>
              <w:t>1. El contexto general</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_Toc510978074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w:t>
            </w:r>
            <w:r w:rsidR="00D95B0E" w:rsidRPr="00D95B0E">
              <w:rPr>
                <w:rFonts w:ascii="Times New Roman" w:hAnsi="Times New Roman" w:cs="Times New Roman"/>
                <w:noProof/>
                <w:webHidden/>
              </w:rPr>
              <w:fldChar w:fldCharType="end"/>
            </w:r>
          </w:hyperlink>
        </w:p>
        <w:p w:rsidR="00D95B0E" w:rsidRPr="00D95B0E" w:rsidRDefault="009F4BF6">
          <w:pPr>
            <w:pStyle w:val="TDC2"/>
            <w:tabs>
              <w:tab w:val="right" w:leader="dot" w:pos="8828"/>
            </w:tabs>
            <w:rPr>
              <w:rFonts w:ascii="Times New Roman" w:hAnsi="Times New Roman" w:cs="Times New Roman"/>
              <w:noProof/>
              <w:lang w:val="es-MX" w:eastAsia="es-MX" w:bidi="ar-SA"/>
            </w:rPr>
          </w:pPr>
          <w:hyperlink w:anchor="_Toc510978075" w:history="1">
            <w:r w:rsidR="00D95B0E" w:rsidRPr="00D95B0E">
              <w:rPr>
                <w:rStyle w:val="Hipervnculo"/>
                <w:rFonts w:ascii="Times New Roman" w:eastAsia="Times New Roman" w:hAnsi="Times New Roman" w:cs="Times New Roman"/>
                <w:noProof/>
                <w:lang w:val="es-MX" w:eastAsia="es-MX"/>
              </w:rPr>
              <w:t>2. La Universidad Nacional Autónoma de México</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_Toc510978075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4</w:t>
            </w:r>
            <w:r w:rsidR="00D95B0E" w:rsidRPr="00D95B0E">
              <w:rPr>
                <w:rFonts w:ascii="Times New Roman" w:hAnsi="Times New Roman" w:cs="Times New Roman"/>
                <w:noProof/>
                <w:webHidden/>
              </w:rPr>
              <w:fldChar w:fldCharType="end"/>
            </w:r>
          </w:hyperlink>
        </w:p>
        <w:p w:rsidR="00D95B0E" w:rsidRPr="00D95B0E" w:rsidRDefault="009F4BF6">
          <w:pPr>
            <w:pStyle w:val="TDC2"/>
            <w:tabs>
              <w:tab w:val="right" w:leader="dot" w:pos="8828"/>
            </w:tabs>
            <w:rPr>
              <w:rFonts w:ascii="Times New Roman" w:hAnsi="Times New Roman" w:cs="Times New Roman"/>
              <w:noProof/>
              <w:lang w:val="es-MX" w:eastAsia="es-MX" w:bidi="ar-SA"/>
            </w:rPr>
          </w:pPr>
          <w:hyperlink w:anchor="_Toc510978076" w:history="1">
            <w:r w:rsidR="00D95B0E" w:rsidRPr="00D95B0E">
              <w:rPr>
                <w:rStyle w:val="Hipervnculo"/>
                <w:rFonts w:ascii="Times New Roman" w:eastAsia="Times New Roman" w:hAnsi="Times New Roman" w:cs="Times New Roman"/>
                <w:noProof/>
                <w:lang w:val="es-MX" w:eastAsia="es-MX"/>
              </w:rPr>
              <w:t>3. El Instituto de Investigaciones Económicas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_Toc510978076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5</w:t>
            </w:r>
            <w:r w:rsidR="00D95B0E" w:rsidRPr="00D95B0E">
              <w:rPr>
                <w:rFonts w:ascii="Times New Roman" w:hAnsi="Times New Roman" w:cs="Times New Roman"/>
                <w:noProof/>
                <w:webHidden/>
              </w:rPr>
              <w:fldChar w:fldCharType="end"/>
            </w:r>
          </w:hyperlink>
        </w:p>
        <w:p w:rsidR="00D95B0E" w:rsidRPr="00D95B0E" w:rsidRDefault="009F4BF6">
          <w:pPr>
            <w:pStyle w:val="TDC3"/>
            <w:tabs>
              <w:tab w:val="right" w:leader="dot" w:pos="8828"/>
            </w:tabs>
            <w:rPr>
              <w:rFonts w:ascii="Times New Roman" w:hAnsi="Times New Roman" w:cs="Times New Roman"/>
              <w:noProof/>
              <w:lang w:val="es-MX" w:eastAsia="es-MX" w:bidi="ar-SA"/>
            </w:rPr>
          </w:pPr>
          <w:hyperlink w:anchor="_Toc510978077" w:history="1">
            <w:r w:rsidR="00D95B0E" w:rsidRPr="00D95B0E">
              <w:rPr>
                <w:rStyle w:val="Hipervnculo"/>
                <w:rFonts w:ascii="Times New Roman" w:eastAsia="Times New Roman" w:hAnsi="Times New Roman" w:cs="Times New Roman"/>
                <w:noProof/>
                <w:lang w:val="es-MX" w:eastAsia="es-MX"/>
              </w:rPr>
              <w:t>3.1 Antecedentes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_Toc510978077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5</w:t>
            </w:r>
            <w:r w:rsidR="00D95B0E" w:rsidRPr="00D95B0E">
              <w:rPr>
                <w:rFonts w:ascii="Times New Roman" w:hAnsi="Times New Roman" w:cs="Times New Roman"/>
                <w:noProof/>
                <w:webHidden/>
              </w:rPr>
              <w:fldChar w:fldCharType="end"/>
            </w:r>
          </w:hyperlink>
        </w:p>
        <w:p w:rsidR="00D95B0E" w:rsidRPr="00D95B0E" w:rsidRDefault="009F4BF6">
          <w:pPr>
            <w:pStyle w:val="TDC3"/>
            <w:tabs>
              <w:tab w:val="right" w:leader="dot" w:pos="8828"/>
            </w:tabs>
            <w:rPr>
              <w:rFonts w:ascii="Times New Roman" w:hAnsi="Times New Roman" w:cs="Times New Roman"/>
              <w:noProof/>
              <w:lang w:val="es-MX" w:eastAsia="es-MX" w:bidi="ar-SA"/>
            </w:rPr>
          </w:pPr>
          <w:hyperlink w:anchor="_Toc510978078" w:history="1">
            <w:r w:rsidR="00D95B0E" w:rsidRPr="00D95B0E">
              <w:rPr>
                <w:rStyle w:val="Hipervnculo"/>
                <w:rFonts w:ascii="Times New Roman" w:eastAsia="Times New Roman" w:hAnsi="Times New Roman" w:cs="Times New Roman"/>
                <w:noProof/>
                <w:lang w:val="es-MX" w:eastAsia="es-MX"/>
              </w:rPr>
              <w:t>3.2 Los órganos colegiados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_Toc510978078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6</w:t>
            </w:r>
            <w:r w:rsidR="00D95B0E" w:rsidRPr="00D95B0E">
              <w:rPr>
                <w:rFonts w:ascii="Times New Roman" w:hAnsi="Times New Roman" w:cs="Times New Roman"/>
                <w:noProof/>
                <w:webHidden/>
              </w:rPr>
              <w:fldChar w:fldCharType="end"/>
            </w:r>
          </w:hyperlink>
        </w:p>
        <w:p w:rsidR="00D95B0E" w:rsidRPr="00D95B0E" w:rsidRDefault="009F4BF6">
          <w:pPr>
            <w:pStyle w:val="TDC3"/>
            <w:tabs>
              <w:tab w:val="right" w:leader="dot" w:pos="8828"/>
            </w:tabs>
            <w:rPr>
              <w:rFonts w:ascii="Times New Roman" w:hAnsi="Times New Roman" w:cs="Times New Roman"/>
              <w:noProof/>
              <w:lang w:val="es-MX" w:eastAsia="es-MX" w:bidi="ar-SA"/>
            </w:rPr>
          </w:pPr>
          <w:hyperlink w:anchor="_Toc510978079" w:history="1">
            <w:r w:rsidR="00D95B0E" w:rsidRPr="00D95B0E">
              <w:rPr>
                <w:rStyle w:val="Hipervnculo"/>
                <w:rFonts w:ascii="Times New Roman" w:eastAsia="Times New Roman" w:hAnsi="Times New Roman" w:cs="Times New Roman"/>
                <w:noProof/>
                <w:lang w:val="es-MX" w:eastAsia="es-MX"/>
              </w:rPr>
              <w:t>3.3 Los trabajadores académicos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_Toc510978079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6</w:t>
            </w:r>
            <w:r w:rsidR="00D95B0E" w:rsidRPr="00D95B0E">
              <w:rPr>
                <w:rFonts w:ascii="Times New Roman" w:hAnsi="Times New Roman" w:cs="Times New Roman"/>
                <w:noProof/>
                <w:webHidden/>
              </w:rPr>
              <w:fldChar w:fldCharType="end"/>
            </w:r>
          </w:hyperlink>
        </w:p>
        <w:p w:rsidR="00D95B0E" w:rsidRPr="00D95B0E" w:rsidRDefault="009F4BF6">
          <w:pPr>
            <w:pStyle w:val="TDC3"/>
            <w:tabs>
              <w:tab w:val="right" w:leader="dot" w:pos="8828"/>
            </w:tabs>
            <w:rPr>
              <w:rFonts w:ascii="Times New Roman" w:hAnsi="Times New Roman" w:cs="Times New Roman"/>
              <w:noProof/>
              <w:lang w:val="es-MX" w:eastAsia="es-MX" w:bidi="ar-SA"/>
            </w:rPr>
          </w:pPr>
          <w:hyperlink w:anchor="_Toc510978080" w:history="1">
            <w:r w:rsidR="00D95B0E" w:rsidRPr="00D95B0E">
              <w:rPr>
                <w:rStyle w:val="Hipervnculo"/>
                <w:rFonts w:ascii="Times New Roman" w:eastAsia="Times New Roman" w:hAnsi="Times New Roman" w:cs="Times New Roman"/>
                <w:noProof/>
                <w:lang w:val="es-MX" w:eastAsia="es-MX"/>
              </w:rPr>
              <w:t>3.4 La agenda de investigación</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_Toc510978080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7</w:t>
            </w:r>
            <w:r w:rsidR="00D95B0E" w:rsidRPr="00D95B0E">
              <w:rPr>
                <w:rFonts w:ascii="Times New Roman" w:hAnsi="Times New Roman" w:cs="Times New Roman"/>
                <w:noProof/>
                <w:webHidden/>
              </w:rPr>
              <w:fldChar w:fldCharType="end"/>
            </w:r>
          </w:hyperlink>
        </w:p>
        <w:p w:rsidR="00D95B0E" w:rsidRPr="00D95B0E" w:rsidRDefault="009F4BF6">
          <w:pPr>
            <w:pStyle w:val="TDC3"/>
            <w:tabs>
              <w:tab w:val="right" w:leader="dot" w:pos="8828"/>
            </w:tabs>
            <w:rPr>
              <w:rFonts w:ascii="Times New Roman" w:hAnsi="Times New Roman" w:cs="Times New Roman"/>
              <w:noProof/>
              <w:lang w:val="es-MX" w:eastAsia="es-MX" w:bidi="ar-SA"/>
            </w:rPr>
          </w:pPr>
          <w:hyperlink w:anchor="_Toc510978081" w:history="1">
            <w:r w:rsidR="00D95B0E" w:rsidRPr="00D95B0E">
              <w:rPr>
                <w:rStyle w:val="Hipervnculo"/>
                <w:rFonts w:ascii="Times New Roman" w:eastAsia="Times New Roman" w:hAnsi="Times New Roman" w:cs="Times New Roman"/>
                <w:noProof/>
                <w:lang w:val="es-MX" w:eastAsia="es-MX"/>
              </w:rPr>
              <w:t>3.5 Docencia y Posgrado de Economía</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_Toc510978081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11</w:t>
            </w:r>
            <w:r w:rsidR="00D95B0E" w:rsidRPr="00D95B0E">
              <w:rPr>
                <w:rFonts w:ascii="Times New Roman" w:hAnsi="Times New Roman" w:cs="Times New Roman"/>
                <w:noProof/>
                <w:webHidden/>
              </w:rPr>
              <w:fldChar w:fldCharType="end"/>
            </w:r>
          </w:hyperlink>
        </w:p>
        <w:p w:rsidR="00D95B0E" w:rsidRPr="00D95B0E" w:rsidRDefault="009F4BF6">
          <w:pPr>
            <w:pStyle w:val="TDC1"/>
            <w:rPr>
              <w:rFonts w:ascii="Times New Roman" w:eastAsiaTheme="minorEastAsia" w:hAnsi="Times New Roman" w:cs="Times New Roman"/>
              <w:b w:val="0"/>
              <w:lang w:bidi="ar-SA"/>
            </w:rPr>
          </w:pPr>
          <w:hyperlink w:anchor="_Toc510978082" w:history="1">
            <w:r w:rsidR="00D95B0E" w:rsidRPr="00D95B0E">
              <w:rPr>
                <w:rStyle w:val="Hipervnculo"/>
                <w:rFonts w:ascii="Times New Roman" w:hAnsi="Times New Roman" w:cs="Times New Roman"/>
              </w:rPr>
              <w:t>II. LAS PROPUESTAS</w:t>
            </w:r>
            <w:r w:rsidR="00D95B0E" w:rsidRPr="00D95B0E">
              <w:rPr>
                <w:rFonts w:ascii="Times New Roman" w:hAnsi="Times New Roman" w:cs="Times New Roman"/>
                <w:webHidden/>
              </w:rPr>
              <w:tab/>
            </w:r>
            <w:r w:rsidR="00D95B0E" w:rsidRPr="00D95B0E">
              <w:rPr>
                <w:rFonts w:ascii="Times New Roman" w:hAnsi="Times New Roman" w:cs="Times New Roman"/>
                <w:webHidden/>
              </w:rPr>
              <w:fldChar w:fldCharType="begin"/>
            </w:r>
            <w:r w:rsidR="00D95B0E" w:rsidRPr="00D95B0E">
              <w:rPr>
                <w:rFonts w:ascii="Times New Roman" w:hAnsi="Times New Roman" w:cs="Times New Roman"/>
                <w:webHidden/>
              </w:rPr>
              <w:instrText xml:space="preserve"> PAGEREF _Toc510978082 \h </w:instrText>
            </w:r>
            <w:r w:rsidR="00D95B0E" w:rsidRPr="00D95B0E">
              <w:rPr>
                <w:rFonts w:ascii="Times New Roman" w:hAnsi="Times New Roman" w:cs="Times New Roman"/>
                <w:webHidden/>
              </w:rPr>
            </w:r>
            <w:r w:rsidR="00D95B0E" w:rsidRPr="00D95B0E">
              <w:rPr>
                <w:rFonts w:ascii="Times New Roman" w:hAnsi="Times New Roman" w:cs="Times New Roman"/>
                <w:webHidden/>
              </w:rPr>
              <w:fldChar w:fldCharType="separate"/>
            </w:r>
            <w:r w:rsidR="000860C5">
              <w:rPr>
                <w:rFonts w:ascii="Times New Roman" w:hAnsi="Times New Roman" w:cs="Times New Roman"/>
                <w:webHidden/>
              </w:rPr>
              <w:t>12</w:t>
            </w:r>
            <w:r w:rsidR="00D95B0E" w:rsidRPr="00D95B0E">
              <w:rPr>
                <w:rFonts w:ascii="Times New Roman" w:hAnsi="Times New Roman" w:cs="Times New Roman"/>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3" w:history="1">
            <w:r w:rsidR="00D95B0E" w:rsidRPr="00D95B0E">
              <w:rPr>
                <w:rStyle w:val="Hipervnculo"/>
                <w:rFonts w:ascii="Times New Roman" w:hAnsi="Times New Roman" w:cs="Times New Roman"/>
                <w:noProof/>
                <w:lang w:val="es-MX" w:eastAsia="es-MX"/>
              </w:rPr>
              <w:t>1.</w:t>
            </w:r>
            <w:r w:rsidR="00D95B0E" w:rsidRPr="00D95B0E">
              <w:rPr>
                <w:rFonts w:ascii="Times New Roman" w:hAnsi="Times New Roman" w:cs="Times New Roman"/>
                <w:noProof/>
                <w:lang w:val="es-MX" w:eastAsia="es-MX" w:bidi="ar-SA"/>
              </w:rPr>
              <w:tab/>
            </w:r>
            <w:r w:rsidR="00D95B0E" w:rsidRPr="00D95B0E">
              <w:rPr>
                <w:rStyle w:val="Hipervnculo"/>
                <w:rFonts w:ascii="Times New Roman" w:hAnsi="Times New Roman" w:cs="Times New Roman"/>
                <w:noProof/>
                <w:lang w:val="es-MX"/>
              </w:rPr>
              <w:t>Principios del que hacer académico</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_Toc510978083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12</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4" w:history="1">
            <w:r w:rsidR="00D95B0E" w:rsidRPr="00D95B0E">
              <w:rPr>
                <w:rStyle w:val="Hipervnculo"/>
                <w:rFonts w:ascii="Times New Roman" w:hAnsi="Times New Roman" w:cs="Times New Roman"/>
                <w:noProof/>
                <w:lang w:val="es-MX" w:eastAsia="es-MX"/>
              </w:rPr>
              <w:t>2.</w:t>
            </w:r>
            <w:r w:rsidR="00D95B0E" w:rsidRPr="00D95B0E">
              <w:rPr>
                <w:rFonts w:ascii="Times New Roman" w:hAnsi="Times New Roman" w:cs="Times New Roman"/>
                <w:noProof/>
                <w:lang w:val="es-MX" w:eastAsia="es-MX" w:bidi="ar-SA"/>
              </w:rPr>
              <w:tab/>
            </w:r>
            <w:r w:rsidR="00D95B0E" w:rsidRPr="00D95B0E">
              <w:rPr>
                <w:rStyle w:val="Hipervnculo"/>
                <w:rFonts w:ascii="Times New Roman" w:hAnsi="Times New Roman" w:cs="Times New Roman"/>
                <w:caps/>
                <w:noProof/>
                <w:lang w:val="es-MX"/>
              </w:rPr>
              <w:t>V</w:t>
            </w:r>
            <w:r w:rsidR="00D95B0E" w:rsidRPr="00D95B0E">
              <w:rPr>
                <w:rStyle w:val="Hipervnculo"/>
                <w:rFonts w:ascii="Times New Roman" w:hAnsi="Times New Roman" w:cs="Times New Roman"/>
                <w:noProof/>
                <w:lang w:val="es-MX"/>
              </w:rPr>
              <w:t>isión general</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_Toc510978084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12</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5" w:history="1">
            <w:r w:rsidR="00D95B0E" w:rsidRPr="00D95B0E">
              <w:rPr>
                <w:rStyle w:val="Hipervnculo"/>
                <w:rFonts w:ascii="Times New Roman" w:hAnsi="Times New Roman" w:cs="Times New Roman"/>
                <w:noProof/>
                <w:lang w:val="es-MX" w:eastAsia="es-MX"/>
              </w:rPr>
              <w:t>3.</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Actualizar la agenda de investigación</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_Toc510978085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13</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6" w:history="1">
            <w:r w:rsidR="00D95B0E" w:rsidRPr="00D95B0E">
              <w:rPr>
                <w:rStyle w:val="Hipervnculo"/>
                <w:rFonts w:ascii="Times New Roman" w:hAnsi="Times New Roman" w:cs="Times New Roman"/>
                <w:noProof/>
                <w:lang w:val="es-MX" w:eastAsia="es-MX"/>
              </w:rPr>
              <w:t>4.</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Contribuir al diseño de un nuevo modelo de desarrollo</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_Toc510978086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14</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7" w:history="1">
            <w:r w:rsidR="00D95B0E" w:rsidRPr="00D95B0E">
              <w:rPr>
                <w:rStyle w:val="Hipervnculo"/>
                <w:rFonts w:ascii="Times New Roman" w:hAnsi="Times New Roman" w:cs="Times New Roman"/>
                <w:noProof/>
                <w:lang w:val="es-MX" w:eastAsia="es-MX"/>
              </w:rPr>
              <w:t>5.</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Crear el Laboratorio de Prospectiva</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_Toc510978087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15</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8" w:history="1">
            <w:r w:rsidR="00D95B0E" w:rsidRPr="00D95B0E">
              <w:rPr>
                <w:rStyle w:val="Hipervnculo"/>
                <w:rFonts w:ascii="Times New Roman" w:hAnsi="Times New Roman" w:cs="Times New Roman"/>
                <w:noProof/>
                <w:lang w:val="es-MX" w:eastAsia="es-MX"/>
              </w:rPr>
              <w:t>6.</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Fortalecer los Posgrados y la docencia</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_Toc510978088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17</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89" w:history="1">
            <w:r w:rsidR="00D95B0E" w:rsidRPr="00D95B0E">
              <w:rPr>
                <w:rStyle w:val="Hipervnculo"/>
                <w:rFonts w:ascii="Times New Roman" w:hAnsi="Times New Roman" w:cs="Times New Roman"/>
                <w:noProof/>
                <w:lang w:val="es-MX" w:eastAsia="es-MX"/>
              </w:rPr>
              <w:t>7.</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Promover proyectos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_Toc510978089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17</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90" w:history="1">
            <w:r w:rsidR="00D95B0E" w:rsidRPr="00D95B0E">
              <w:rPr>
                <w:rStyle w:val="Hipervnculo"/>
                <w:rFonts w:ascii="Times New Roman" w:hAnsi="Times New Roman" w:cs="Times New Roman"/>
                <w:noProof/>
                <w:lang w:val="es-MX" w:eastAsia="es-MX"/>
              </w:rPr>
              <w:t>8.</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Ampliar las relaciones interinstitucionales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_Toc510978090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18</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660"/>
              <w:tab w:val="right" w:leader="dot" w:pos="8828"/>
            </w:tabs>
            <w:rPr>
              <w:rFonts w:ascii="Times New Roman" w:hAnsi="Times New Roman" w:cs="Times New Roman"/>
              <w:noProof/>
              <w:lang w:val="es-MX" w:eastAsia="es-MX" w:bidi="ar-SA"/>
            </w:rPr>
          </w:pPr>
          <w:hyperlink w:anchor="_Toc510978091" w:history="1">
            <w:r w:rsidR="00D95B0E" w:rsidRPr="00D95B0E">
              <w:rPr>
                <w:rStyle w:val="Hipervnculo"/>
                <w:rFonts w:ascii="Times New Roman" w:hAnsi="Times New Roman" w:cs="Times New Roman"/>
                <w:noProof/>
                <w:lang w:val="es-MX" w:eastAsia="es-MX"/>
              </w:rPr>
              <w:t>9.</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 xml:space="preserve">Desarrollar el potencial </w:t>
            </w:r>
            <w:r w:rsidR="00D95B0E" w:rsidRPr="00D95B0E">
              <w:rPr>
                <w:rStyle w:val="Hipervnculo"/>
                <w:rFonts w:ascii="Times New Roman" w:hAnsi="Times New Roman" w:cs="Times New Roman"/>
                <w:noProof/>
                <w:lang w:val="es-MX"/>
              </w:rPr>
              <w:t>académico</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_Toc510978091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18</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880"/>
              <w:tab w:val="right" w:leader="dot" w:pos="8828"/>
            </w:tabs>
            <w:rPr>
              <w:rFonts w:ascii="Times New Roman" w:hAnsi="Times New Roman" w:cs="Times New Roman"/>
              <w:noProof/>
              <w:lang w:val="es-MX" w:eastAsia="es-MX" w:bidi="ar-SA"/>
            </w:rPr>
          </w:pPr>
          <w:hyperlink w:anchor="_Toc510978092" w:history="1">
            <w:r w:rsidR="00D95B0E" w:rsidRPr="00D95B0E">
              <w:rPr>
                <w:rStyle w:val="Hipervnculo"/>
                <w:rFonts w:ascii="Times New Roman" w:hAnsi="Times New Roman" w:cs="Times New Roman"/>
                <w:noProof/>
                <w:lang w:val="es-MX" w:eastAsia="es-MX"/>
              </w:rPr>
              <w:t>10.</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Fortalecer las relaciones internacionales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_Toc510978092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19</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880"/>
              <w:tab w:val="right" w:leader="dot" w:pos="8828"/>
            </w:tabs>
            <w:rPr>
              <w:rFonts w:ascii="Times New Roman" w:hAnsi="Times New Roman" w:cs="Times New Roman"/>
              <w:noProof/>
              <w:lang w:val="es-MX" w:eastAsia="es-MX" w:bidi="ar-SA"/>
            </w:rPr>
          </w:pPr>
          <w:hyperlink w:anchor="_Toc510978093" w:history="1">
            <w:r w:rsidR="00D95B0E" w:rsidRPr="00D95B0E">
              <w:rPr>
                <w:rStyle w:val="Hipervnculo"/>
                <w:rFonts w:ascii="Times New Roman" w:hAnsi="Times New Roman" w:cs="Times New Roman"/>
                <w:noProof/>
                <w:lang w:val="es-MX" w:eastAsia="es-MX"/>
              </w:rPr>
              <w:t>11.</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Conducir de manera colegiada y coordinada</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_Toc510978093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20</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880"/>
              <w:tab w:val="right" w:leader="dot" w:pos="8828"/>
            </w:tabs>
            <w:rPr>
              <w:rFonts w:ascii="Times New Roman" w:hAnsi="Times New Roman" w:cs="Times New Roman"/>
              <w:noProof/>
              <w:lang w:val="es-MX" w:eastAsia="es-MX" w:bidi="ar-SA"/>
            </w:rPr>
          </w:pPr>
          <w:hyperlink w:anchor="_Toc510978094" w:history="1">
            <w:r w:rsidR="00D95B0E" w:rsidRPr="00D95B0E">
              <w:rPr>
                <w:rStyle w:val="Hipervnculo"/>
                <w:rFonts w:ascii="Times New Roman" w:hAnsi="Times New Roman" w:cs="Times New Roman"/>
                <w:noProof/>
                <w:lang w:val="es-MX" w:eastAsia="es-MX"/>
              </w:rPr>
              <w:t>12.</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Apoyar la publicación y difusión de las investigaciones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_Toc510978094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20</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880"/>
              <w:tab w:val="right" w:leader="dot" w:pos="8828"/>
            </w:tabs>
            <w:rPr>
              <w:rFonts w:ascii="Times New Roman" w:hAnsi="Times New Roman" w:cs="Times New Roman"/>
              <w:noProof/>
              <w:lang w:val="es-MX" w:eastAsia="es-MX" w:bidi="ar-SA"/>
            </w:rPr>
          </w:pPr>
          <w:hyperlink w:anchor="_Toc510978095" w:history="1">
            <w:r w:rsidR="00D95B0E" w:rsidRPr="00D95B0E">
              <w:rPr>
                <w:rStyle w:val="Hipervnculo"/>
                <w:rFonts w:ascii="Times New Roman" w:hAnsi="Times New Roman" w:cs="Times New Roman"/>
                <w:noProof/>
                <w:lang w:val="es-MX" w:eastAsia="es-MX"/>
              </w:rPr>
              <w:t>13.</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Atender al trabajador</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_Toc510978095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21</w:t>
            </w:r>
            <w:r w:rsidR="00D95B0E" w:rsidRPr="00D95B0E">
              <w:rPr>
                <w:rFonts w:ascii="Times New Roman" w:hAnsi="Times New Roman" w:cs="Times New Roman"/>
                <w:noProof/>
                <w:webHidden/>
              </w:rPr>
              <w:fldChar w:fldCharType="end"/>
            </w:r>
          </w:hyperlink>
        </w:p>
        <w:p w:rsidR="00D95B0E" w:rsidRPr="00D95B0E" w:rsidRDefault="009F4BF6">
          <w:pPr>
            <w:pStyle w:val="TDC2"/>
            <w:tabs>
              <w:tab w:val="left" w:pos="880"/>
              <w:tab w:val="right" w:leader="dot" w:pos="8828"/>
            </w:tabs>
            <w:rPr>
              <w:rFonts w:ascii="Times New Roman" w:hAnsi="Times New Roman" w:cs="Times New Roman"/>
              <w:noProof/>
              <w:lang w:val="es-MX" w:eastAsia="es-MX" w:bidi="ar-SA"/>
            </w:rPr>
          </w:pPr>
          <w:hyperlink w:anchor="_Toc510978096" w:history="1">
            <w:r w:rsidR="00D95B0E" w:rsidRPr="00D95B0E">
              <w:rPr>
                <w:rStyle w:val="Hipervnculo"/>
                <w:rFonts w:ascii="Times New Roman" w:hAnsi="Times New Roman" w:cs="Times New Roman"/>
                <w:noProof/>
                <w:lang w:val="es-MX" w:eastAsia="es-MX"/>
              </w:rPr>
              <w:t>14.</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Resolver lo académico administrativo</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_Toc510978096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21</w:t>
            </w:r>
            <w:r w:rsidR="00D95B0E" w:rsidRPr="00D95B0E">
              <w:rPr>
                <w:rFonts w:ascii="Times New Roman" w:hAnsi="Times New Roman" w:cs="Times New Roman"/>
                <w:noProof/>
                <w:webHidden/>
              </w:rPr>
              <w:fldChar w:fldCharType="end"/>
            </w:r>
          </w:hyperlink>
        </w:p>
        <w:p w:rsidR="004047A2" w:rsidRPr="00D95B0E" w:rsidRDefault="009F4BF6" w:rsidP="00D95B0E">
          <w:pPr>
            <w:pStyle w:val="TDC2"/>
            <w:tabs>
              <w:tab w:val="left" w:pos="880"/>
              <w:tab w:val="right" w:leader="dot" w:pos="8828"/>
            </w:tabs>
            <w:rPr>
              <w:rFonts w:ascii="Times New Roman" w:hAnsi="Times New Roman" w:cs="Times New Roman"/>
              <w:sz w:val="24"/>
              <w:szCs w:val="24"/>
            </w:rPr>
          </w:pPr>
          <w:hyperlink w:anchor="_Toc510978097" w:history="1">
            <w:r w:rsidR="00D95B0E" w:rsidRPr="00D95B0E">
              <w:rPr>
                <w:rStyle w:val="Hipervnculo"/>
                <w:rFonts w:ascii="Times New Roman" w:hAnsi="Times New Roman" w:cs="Times New Roman"/>
                <w:noProof/>
                <w:lang w:val="es-MX" w:eastAsia="es-MX"/>
              </w:rPr>
              <w:t>15.</w:t>
            </w:r>
            <w:r w:rsidR="00D95B0E" w:rsidRPr="00D95B0E">
              <w:rPr>
                <w:rFonts w:ascii="Times New Roman" w:hAnsi="Times New Roman" w:cs="Times New Roman"/>
                <w:noProof/>
                <w:lang w:val="es-MX" w:eastAsia="es-MX" w:bidi="ar-SA"/>
              </w:rPr>
              <w:tab/>
            </w:r>
            <w:r w:rsidR="00D95B0E" w:rsidRPr="00D95B0E">
              <w:rPr>
                <w:rStyle w:val="Hipervnculo"/>
                <w:rFonts w:ascii="Times New Roman" w:eastAsia="Times New Roman" w:hAnsi="Times New Roman" w:cs="Times New Roman"/>
                <w:noProof/>
                <w:lang w:val="es-MX" w:eastAsia="es-MX"/>
              </w:rPr>
              <w:t>Respetar los derechos sindicales</w:t>
            </w:r>
            <w:r w:rsidR="00D95B0E" w:rsidRPr="00D95B0E">
              <w:rPr>
                <w:rFonts w:ascii="Times New Roman" w:hAnsi="Times New Roman" w:cs="Times New Roman"/>
                <w:noProof/>
                <w:webHidden/>
              </w:rPr>
              <w:tab/>
            </w:r>
            <w:r w:rsidR="00D95B0E" w:rsidRPr="00D95B0E">
              <w:rPr>
                <w:rFonts w:ascii="Times New Roman" w:hAnsi="Times New Roman" w:cs="Times New Roman"/>
                <w:noProof/>
                <w:webHidden/>
              </w:rPr>
              <w:fldChar w:fldCharType="begin"/>
            </w:r>
            <w:r w:rsidR="00D95B0E" w:rsidRPr="00D95B0E">
              <w:rPr>
                <w:rFonts w:ascii="Times New Roman" w:hAnsi="Times New Roman" w:cs="Times New Roman"/>
                <w:noProof/>
                <w:webHidden/>
              </w:rPr>
              <w:instrText xml:space="preserve"> PAGEREF _Toc510978097 \h </w:instrText>
            </w:r>
            <w:r w:rsidR="00D95B0E" w:rsidRPr="00D95B0E">
              <w:rPr>
                <w:rFonts w:ascii="Times New Roman" w:hAnsi="Times New Roman" w:cs="Times New Roman"/>
                <w:noProof/>
                <w:webHidden/>
              </w:rPr>
            </w:r>
            <w:r w:rsidR="00D95B0E" w:rsidRPr="00D95B0E">
              <w:rPr>
                <w:rFonts w:ascii="Times New Roman" w:hAnsi="Times New Roman" w:cs="Times New Roman"/>
                <w:noProof/>
                <w:webHidden/>
              </w:rPr>
              <w:fldChar w:fldCharType="separate"/>
            </w:r>
            <w:r w:rsidR="000860C5">
              <w:rPr>
                <w:rFonts w:ascii="Times New Roman" w:hAnsi="Times New Roman" w:cs="Times New Roman"/>
                <w:noProof/>
                <w:webHidden/>
              </w:rPr>
              <w:t>22</w:t>
            </w:r>
            <w:r w:rsidR="00D95B0E" w:rsidRPr="00D95B0E">
              <w:rPr>
                <w:rFonts w:ascii="Times New Roman" w:hAnsi="Times New Roman" w:cs="Times New Roman"/>
                <w:noProof/>
                <w:webHidden/>
              </w:rPr>
              <w:fldChar w:fldCharType="end"/>
            </w:r>
          </w:hyperlink>
          <w:r w:rsidR="004047A2" w:rsidRPr="00D95B0E">
            <w:rPr>
              <w:rFonts w:ascii="Times New Roman" w:hAnsi="Times New Roman" w:cs="Times New Roman"/>
              <w:b/>
              <w:bCs/>
              <w:lang w:val="es-ES"/>
            </w:rPr>
            <w:fldChar w:fldCharType="end"/>
          </w:r>
        </w:p>
      </w:sdtContent>
    </w:sdt>
    <w:p w:rsidR="008046E3" w:rsidRPr="001A3727" w:rsidRDefault="008046E3" w:rsidP="007C7501">
      <w:pPr>
        <w:pStyle w:val="Ttulo1"/>
        <w:rPr>
          <w:rFonts w:ascii="Times New Roman" w:eastAsia="Times New Roman" w:hAnsi="Times New Roman" w:cs="Times New Roman"/>
          <w:sz w:val="24"/>
          <w:szCs w:val="24"/>
          <w:u w:val="none"/>
          <w:lang w:val="es-MX" w:eastAsia="es-MX"/>
        </w:rPr>
      </w:pPr>
      <w:bookmarkStart w:id="2" w:name="_Toc510978072"/>
      <w:r w:rsidRPr="001A3727">
        <w:rPr>
          <w:rFonts w:ascii="Times New Roman" w:eastAsia="Times New Roman" w:hAnsi="Times New Roman" w:cs="Times New Roman"/>
          <w:sz w:val="24"/>
          <w:szCs w:val="24"/>
          <w:u w:val="none"/>
          <w:lang w:val="es-MX" w:eastAsia="es-MX"/>
        </w:rPr>
        <w:lastRenderedPageBreak/>
        <w:t>PRESENTACIÓN</w:t>
      </w:r>
      <w:bookmarkEnd w:id="2"/>
    </w:p>
    <w:p w:rsidR="008046E3" w:rsidRPr="001A3727" w:rsidRDefault="008046E3" w:rsidP="007C7501">
      <w:pPr>
        <w:spacing w:after="0"/>
        <w:jc w:val="both"/>
        <w:rPr>
          <w:rFonts w:ascii="Times New Roman" w:eastAsia="Times New Roman" w:hAnsi="Times New Roman" w:cs="Times New Roman"/>
          <w:sz w:val="24"/>
          <w:szCs w:val="24"/>
          <w:lang w:val="es-MX" w:eastAsia="es-MX"/>
        </w:rPr>
      </w:pPr>
    </w:p>
    <w:p w:rsidR="005720F6" w:rsidRPr="001A3727" w:rsidRDefault="004047A2" w:rsidP="007C7501">
      <w:pPr>
        <w:spacing w:after="0"/>
        <w:jc w:val="both"/>
        <w:rPr>
          <w:rFonts w:ascii="Times New Roman" w:eastAsia="Times New Roman" w:hAnsi="Times New Roman" w:cs="Times New Roman"/>
          <w:sz w:val="24"/>
          <w:szCs w:val="24"/>
          <w:lang w:val="es-MX" w:eastAsia="es-MX"/>
        </w:rPr>
      </w:pPr>
      <w:r w:rsidRPr="001A3727">
        <w:rPr>
          <w:rFonts w:ascii="Times New Roman" w:eastAsia="Times New Roman" w:hAnsi="Times New Roman" w:cs="Times New Roman"/>
          <w:sz w:val="24"/>
          <w:szCs w:val="24"/>
          <w:lang w:val="es-MX" w:eastAsia="es-MX"/>
        </w:rPr>
        <w:t xml:space="preserve">El </w:t>
      </w:r>
      <w:r w:rsidR="005720F6" w:rsidRPr="001A3727">
        <w:rPr>
          <w:rFonts w:ascii="Times New Roman" w:eastAsia="Times New Roman" w:hAnsi="Times New Roman" w:cs="Times New Roman"/>
          <w:sz w:val="24"/>
          <w:szCs w:val="24"/>
          <w:lang w:val="es-MX" w:eastAsia="es-MX"/>
        </w:rPr>
        <w:t xml:space="preserve">proyecto de trabajo para el Instituto de Investigaciones Económicas </w:t>
      </w:r>
      <w:r w:rsidRPr="001A3727">
        <w:rPr>
          <w:rFonts w:ascii="Times New Roman" w:eastAsia="Times New Roman" w:hAnsi="Times New Roman" w:cs="Times New Roman"/>
          <w:sz w:val="24"/>
          <w:szCs w:val="24"/>
          <w:lang w:val="es-MX" w:eastAsia="es-MX"/>
        </w:rPr>
        <w:t xml:space="preserve">considera </w:t>
      </w:r>
      <w:r w:rsidR="009D4B6B" w:rsidRPr="001A3727">
        <w:rPr>
          <w:rFonts w:ascii="Times New Roman" w:eastAsia="Times New Roman" w:hAnsi="Times New Roman" w:cs="Times New Roman"/>
          <w:sz w:val="24"/>
          <w:szCs w:val="24"/>
          <w:lang w:val="es-MX" w:eastAsia="es-MX"/>
        </w:rPr>
        <w:t>dos secciones</w:t>
      </w:r>
      <w:r w:rsidR="008046E3" w:rsidRPr="001A3727">
        <w:rPr>
          <w:rFonts w:ascii="Times New Roman" w:eastAsia="Times New Roman" w:hAnsi="Times New Roman" w:cs="Times New Roman"/>
          <w:sz w:val="24"/>
          <w:szCs w:val="24"/>
          <w:lang w:val="es-MX" w:eastAsia="es-MX"/>
        </w:rPr>
        <w:t xml:space="preserve">. Primero, </w:t>
      </w:r>
      <w:r w:rsidR="005720F6" w:rsidRPr="001A3727">
        <w:rPr>
          <w:rFonts w:ascii="Times New Roman" w:eastAsia="Times New Roman" w:hAnsi="Times New Roman" w:cs="Times New Roman"/>
          <w:sz w:val="24"/>
          <w:szCs w:val="24"/>
          <w:lang w:val="es-MX" w:eastAsia="es-MX"/>
        </w:rPr>
        <w:t xml:space="preserve">un diagnóstico general </w:t>
      </w:r>
      <w:r w:rsidR="008046E3" w:rsidRPr="001A3727">
        <w:rPr>
          <w:rFonts w:ascii="Times New Roman" w:eastAsia="Times New Roman" w:hAnsi="Times New Roman" w:cs="Times New Roman"/>
          <w:sz w:val="24"/>
          <w:szCs w:val="24"/>
          <w:lang w:val="es-MX" w:eastAsia="es-MX"/>
        </w:rPr>
        <w:t>sobre el contexto soci</w:t>
      </w:r>
      <w:r w:rsidR="007C7501" w:rsidRPr="001A3727">
        <w:rPr>
          <w:rFonts w:ascii="Times New Roman" w:eastAsia="Times New Roman" w:hAnsi="Times New Roman" w:cs="Times New Roman"/>
          <w:sz w:val="24"/>
          <w:szCs w:val="24"/>
          <w:lang w:val="es-MX" w:eastAsia="es-MX"/>
        </w:rPr>
        <w:t>oeconómico</w:t>
      </w:r>
      <w:r w:rsidR="008046E3" w:rsidRPr="001A3727">
        <w:rPr>
          <w:rFonts w:ascii="Times New Roman" w:eastAsia="Times New Roman" w:hAnsi="Times New Roman" w:cs="Times New Roman"/>
          <w:sz w:val="24"/>
          <w:szCs w:val="24"/>
          <w:lang w:val="es-MX" w:eastAsia="es-MX"/>
        </w:rPr>
        <w:t>, la organización operativa del Instituto</w:t>
      </w:r>
      <w:r w:rsidR="006910EE">
        <w:rPr>
          <w:rFonts w:ascii="Times New Roman" w:eastAsia="Times New Roman" w:hAnsi="Times New Roman" w:cs="Times New Roman"/>
          <w:sz w:val="24"/>
          <w:szCs w:val="24"/>
          <w:lang w:val="es-MX" w:eastAsia="es-MX"/>
        </w:rPr>
        <w:t>,</w:t>
      </w:r>
      <w:r w:rsidR="008046E3" w:rsidRPr="001A3727">
        <w:rPr>
          <w:rFonts w:ascii="Times New Roman" w:eastAsia="Times New Roman" w:hAnsi="Times New Roman" w:cs="Times New Roman"/>
          <w:sz w:val="24"/>
          <w:szCs w:val="24"/>
          <w:lang w:val="es-MX" w:eastAsia="es-MX"/>
        </w:rPr>
        <w:t xml:space="preserve"> las principales características de su personal</w:t>
      </w:r>
      <w:r w:rsidR="006910EE">
        <w:rPr>
          <w:rFonts w:ascii="Times New Roman" w:eastAsia="Times New Roman" w:hAnsi="Times New Roman" w:cs="Times New Roman"/>
          <w:sz w:val="24"/>
          <w:szCs w:val="24"/>
          <w:lang w:val="es-MX" w:eastAsia="es-MX"/>
        </w:rPr>
        <w:t xml:space="preserve"> y la problemática que enfrenta</w:t>
      </w:r>
      <w:r w:rsidR="008046E3" w:rsidRPr="001A3727">
        <w:rPr>
          <w:rFonts w:ascii="Times New Roman" w:eastAsia="Times New Roman" w:hAnsi="Times New Roman" w:cs="Times New Roman"/>
          <w:sz w:val="24"/>
          <w:szCs w:val="24"/>
          <w:lang w:val="es-MX" w:eastAsia="es-MX"/>
        </w:rPr>
        <w:t xml:space="preserve">; y, segundo, </w:t>
      </w:r>
      <w:r w:rsidR="00B217E2" w:rsidRPr="001A3727">
        <w:rPr>
          <w:rFonts w:ascii="Times New Roman" w:eastAsia="Times New Roman" w:hAnsi="Times New Roman" w:cs="Times New Roman"/>
          <w:sz w:val="24"/>
          <w:szCs w:val="24"/>
          <w:lang w:val="es-MX" w:eastAsia="es-MX"/>
        </w:rPr>
        <w:t>la</w:t>
      </w:r>
      <w:r w:rsidR="00A85277" w:rsidRPr="001A3727">
        <w:rPr>
          <w:rFonts w:ascii="Times New Roman" w:eastAsia="Times New Roman" w:hAnsi="Times New Roman" w:cs="Times New Roman"/>
          <w:sz w:val="24"/>
          <w:szCs w:val="24"/>
          <w:lang w:val="es-MX" w:eastAsia="es-MX"/>
        </w:rPr>
        <w:t xml:space="preserve"> definición de los principios que rigen nuestra vida académica, la</w:t>
      </w:r>
      <w:r w:rsidR="00B217E2" w:rsidRPr="001A3727">
        <w:rPr>
          <w:rFonts w:ascii="Times New Roman" w:eastAsia="Times New Roman" w:hAnsi="Times New Roman" w:cs="Times New Roman"/>
          <w:sz w:val="24"/>
          <w:szCs w:val="24"/>
          <w:lang w:val="es-MX" w:eastAsia="es-MX"/>
        </w:rPr>
        <w:t xml:space="preserve">s </w:t>
      </w:r>
      <w:r w:rsidR="008046E3" w:rsidRPr="001A3727">
        <w:rPr>
          <w:rFonts w:ascii="Times New Roman" w:eastAsia="Times New Roman" w:hAnsi="Times New Roman" w:cs="Times New Roman"/>
          <w:sz w:val="24"/>
          <w:szCs w:val="24"/>
          <w:lang w:val="es-MX" w:eastAsia="es-MX"/>
        </w:rPr>
        <w:t xml:space="preserve">propuestas </w:t>
      </w:r>
      <w:r w:rsidR="009C7107" w:rsidRPr="001A3727">
        <w:rPr>
          <w:rFonts w:ascii="Times New Roman" w:eastAsia="Times New Roman" w:hAnsi="Times New Roman" w:cs="Times New Roman"/>
          <w:sz w:val="24"/>
          <w:szCs w:val="24"/>
          <w:lang w:val="es-MX" w:eastAsia="es-MX"/>
        </w:rPr>
        <w:t>para el</w:t>
      </w:r>
      <w:r w:rsidR="008046E3" w:rsidRPr="001A3727">
        <w:rPr>
          <w:rFonts w:ascii="Times New Roman" w:eastAsia="Times New Roman" w:hAnsi="Times New Roman" w:cs="Times New Roman"/>
          <w:sz w:val="24"/>
          <w:szCs w:val="24"/>
          <w:lang w:val="es-MX" w:eastAsia="es-MX"/>
        </w:rPr>
        <w:t xml:space="preserve"> desarrollo institucional </w:t>
      </w:r>
      <w:r w:rsidR="007C7501" w:rsidRPr="001A3727">
        <w:rPr>
          <w:rFonts w:ascii="Times New Roman" w:eastAsia="Times New Roman" w:hAnsi="Times New Roman" w:cs="Times New Roman"/>
          <w:sz w:val="24"/>
          <w:szCs w:val="24"/>
          <w:lang w:val="es-MX" w:eastAsia="es-MX"/>
        </w:rPr>
        <w:t>y</w:t>
      </w:r>
      <w:r w:rsidR="008046E3" w:rsidRPr="001A3727">
        <w:rPr>
          <w:rFonts w:ascii="Times New Roman" w:eastAsia="Times New Roman" w:hAnsi="Times New Roman" w:cs="Times New Roman"/>
          <w:sz w:val="24"/>
          <w:szCs w:val="24"/>
          <w:lang w:val="es-MX" w:eastAsia="es-MX"/>
        </w:rPr>
        <w:t xml:space="preserve"> sus </w:t>
      </w:r>
      <w:r w:rsidR="00A85277" w:rsidRPr="001A3727">
        <w:rPr>
          <w:rFonts w:ascii="Times New Roman" w:eastAsia="Times New Roman" w:hAnsi="Times New Roman" w:cs="Times New Roman"/>
          <w:sz w:val="24"/>
          <w:szCs w:val="24"/>
          <w:lang w:val="es-MX" w:eastAsia="es-MX"/>
        </w:rPr>
        <w:t xml:space="preserve">principales </w:t>
      </w:r>
      <w:r w:rsidR="008046E3" w:rsidRPr="001A3727">
        <w:rPr>
          <w:rFonts w:ascii="Times New Roman" w:eastAsia="Times New Roman" w:hAnsi="Times New Roman" w:cs="Times New Roman"/>
          <w:sz w:val="24"/>
          <w:szCs w:val="24"/>
          <w:lang w:val="es-MX" w:eastAsia="es-MX"/>
        </w:rPr>
        <w:t>componentes</w:t>
      </w:r>
      <w:r w:rsidR="005720F6" w:rsidRPr="001A3727">
        <w:rPr>
          <w:rFonts w:ascii="Times New Roman" w:eastAsia="Times New Roman" w:hAnsi="Times New Roman" w:cs="Times New Roman"/>
          <w:sz w:val="24"/>
          <w:szCs w:val="24"/>
          <w:lang w:val="es-MX" w:eastAsia="es-MX"/>
        </w:rPr>
        <w:t>.</w:t>
      </w:r>
    </w:p>
    <w:p w:rsidR="005720F6" w:rsidRPr="001A3727" w:rsidRDefault="005720F6" w:rsidP="007C7501">
      <w:pPr>
        <w:spacing w:after="0"/>
        <w:jc w:val="both"/>
        <w:rPr>
          <w:rFonts w:ascii="Times New Roman" w:eastAsia="Times New Roman" w:hAnsi="Times New Roman" w:cs="Times New Roman"/>
          <w:sz w:val="24"/>
          <w:szCs w:val="24"/>
          <w:lang w:val="es-MX" w:eastAsia="es-MX"/>
        </w:rPr>
      </w:pPr>
    </w:p>
    <w:p w:rsidR="00634B7D" w:rsidRDefault="00634B7D" w:rsidP="007C7501">
      <w:pPr>
        <w:pStyle w:val="Ttulo1"/>
        <w:jc w:val="both"/>
        <w:rPr>
          <w:rFonts w:ascii="Times New Roman" w:eastAsia="Times New Roman" w:hAnsi="Times New Roman" w:cs="Times New Roman"/>
          <w:sz w:val="24"/>
          <w:szCs w:val="24"/>
          <w:u w:val="none"/>
          <w:lang w:val="es-MX" w:eastAsia="es-MX"/>
        </w:rPr>
      </w:pPr>
    </w:p>
    <w:p w:rsidR="005720F6" w:rsidRPr="001A3727" w:rsidRDefault="005720F6" w:rsidP="007C7501">
      <w:pPr>
        <w:pStyle w:val="Ttulo1"/>
        <w:jc w:val="both"/>
        <w:rPr>
          <w:rFonts w:ascii="Times New Roman" w:eastAsia="Times New Roman" w:hAnsi="Times New Roman" w:cs="Times New Roman"/>
          <w:sz w:val="24"/>
          <w:szCs w:val="24"/>
          <w:u w:val="none"/>
          <w:lang w:val="es-MX" w:eastAsia="es-MX"/>
        </w:rPr>
      </w:pPr>
      <w:bookmarkStart w:id="3" w:name="_Toc510978073"/>
      <w:r w:rsidRPr="001A3727">
        <w:rPr>
          <w:rFonts w:ascii="Times New Roman" w:eastAsia="Times New Roman" w:hAnsi="Times New Roman" w:cs="Times New Roman"/>
          <w:sz w:val="24"/>
          <w:szCs w:val="24"/>
          <w:u w:val="none"/>
          <w:lang w:val="es-MX" w:eastAsia="es-MX"/>
        </w:rPr>
        <w:t>I. EL DIAGNÓSTICO</w:t>
      </w:r>
      <w:bookmarkEnd w:id="3"/>
    </w:p>
    <w:p w:rsidR="005720F6" w:rsidRPr="001A3727" w:rsidRDefault="005720F6" w:rsidP="007C7501">
      <w:pPr>
        <w:spacing w:after="0"/>
        <w:jc w:val="both"/>
        <w:rPr>
          <w:rFonts w:ascii="Times New Roman" w:eastAsia="Times New Roman" w:hAnsi="Times New Roman" w:cs="Times New Roman"/>
          <w:b/>
          <w:bCs/>
          <w:sz w:val="24"/>
          <w:szCs w:val="24"/>
          <w:lang w:val="es-MX" w:eastAsia="es-MX"/>
        </w:rPr>
      </w:pPr>
    </w:p>
    <w:p w:rsidR="005720F6" w:rsidRPr="001A3727" w:rsidRDefault="005720F6" w:rsidP="007C7501">
      <w:pPr>
        <w:pStyle w:val="Ttulo2"/>
        <w:jc w:val="both"/>
        <w:rPr>
          <w:rFonts w:ascii="Times New Roman" w:eastAsia="Times New Roman" w:hAnsi="Times New Roman" w:cs="Times New Roman"/>
          <w:sz w:val="24"/>
          <w:szCs w:val="24"/>
          <w:u w:val="none"/>
          <w:lang w:val="es-MX" w:eastAsia="es-MX"/>
        </w:rPr>
      </w:pPr>
      <w:bookmarkStart w:id="4" w:name="_Toc510978074"/>
      <w:r w:rsidRPr="001A3727">
        <w:rPr>
          <w:rFonts w:ascii="Times New Roman" w:eastAsia="Times New Roman" w:hAnsi="Times New Roman" w:cs="Times New Roman"/>
          <w:sz w:val="24"/>
          <w:szCs w:val="24"/>
          <w:u w:val="none"/>
          <w:lang w:val="es-MX" w:eastAsia="es-MX"/>
        </w:rPr>
        <w:t>1. El contexto</w:t>
      </w:r>
      <w:r w:rsidR="00A025C7">
        <w:rPr>
          <w:rFonts w:ascii="Times New Roman" w:eastAsia="Times New Roman" w:hAnsi="Times New Roman" w:cs="Times New Roman"/>
          <w:sz w:val="24"/>
          <w:szCs w:val="24"/>
          <w:u w:val="none"/>
          <w:lang w:val="es-MX" w:eastAsia="es-MX"/>
        </w:rPr>
        <w:t xml:space="preserve"> general</w:t>
      </w:r>
      <w:bookmarkEnd w:id="4"/>
    </w:p>
    <w:p w:rsidR="005720F6" w:rsidRPr="001A3727" w:rsidRDefault="005720F6" w:rsidP="007C7501">
      <w:pPr>
        <w:pStyle w:val="Prrafodelista"/>
        <w:spacing w:after="0"/>
        <w:jc w:val="both"/>
        <w:rPr>
          <w:rFonts w:ascii="Times New Roman" w:hAnsi="Times New Roman" w:cs="Times New Roman"/>
          <w:sz w:val="24"/>
          <w:szCs w:val="24"/>
          <w:lang w:val="es-MX"/>
        </w:rPr>
      </w:pPr>
    </w:p>
    <w:p w:rsidR="005E0E1E" w:rsidRPr="007C7501" w:rsidRDefault="009D4B6B" w:rsidP="007C7501">
      <w:pPr>
        <w:spacing w:after="0"/>
        <w:jc w:val="both"/>
        <w:rPr>
          <w:rFonts w:ascii="Times New Roman" w:hAnsi="Times New Roman" w:cs="Times New Roman"/>
          <w:sz w:val="24"/>
          <w:szCs w:val="24"/>
          <w:lang w:val="es-MX"/>
        </w:rPr>
      </w:pPr>
      <w:r w:rsidRPr="001A3727">
        <w:rPr>
          <w:rFonts w:ascii="Times New Roman" w:hAnsi="Times New Roman" w:cs="Times New Roman"/>
          <w:sz w:val="24"/>
          <w:szCs w:val="24"/>
          <w:lang w:val="es-MX"/>
        </w:rPr>
        <w:t xml:space="preserve">El modelo económico aplicado en México </w:t>
      </w:r>
      <w:r w:rsidR="00D9410D" w:rsidRPr="001A3727">
        <w:rPr>
          <w:rFonts w:ascii="Times New Roman" w:hAnsi="Times New Roman" w:cs="Times New Roman"/>
          <w:sz w:val="24"/>
          <w:szCs w:val="24"/>
          <w:lang w:val="es-MX"/>
        </w:rPr>
        <w:t>asociado a las</w:t>
      </w:r>
      <w:r w:rsidR="00D9410D" w:rsidRPr="001A3727">
        <w:rPr>
          <w:rFonts w:ascii="Times New Roman" w:eastAsia="Times New Roman" w:hAnsi="Times New Roman" w:cs="Times New Roman"/>
          <w:sz w:val="24"/>
          <w:szCs w:val="24"/>
          <w:lang w:val="es-MX" w:eastAsia="es-MX"/>
        </w:rPr>
        <w:t xml:space="preserve"> </w:t>
      </w:r>
      <w:r w:rsidR="00D9410D" w:rsidRPr="001A3727">
        <w:rPr>
          <w:rStyle w:val="A2"/>
          <w:rFonts w:ascii="Times New Roman" w:hAnsi="Times New Roman" w:cs="Times New Roman"/>
          <w:sz w:val="24"/>
          <w:szCs w:val="24"/>
          <w:lang w:val="es-MX"/>
        </w:rPr>
        <w:t>políticas ortodoxas de liberalización y las reformas estructurales promovidas por instituciones financieras internacionales desde la década de los ochenta</w:t>
      </w:r>
      <w:r w:rsidRPr="001A3727">
        <w:rPr>
          <w:rFonts w:ascii="Times New Roman" w:hAnsi="Times New Roman" w:cs="Times New Roman"/>
          <w:sz w:val="24"/>
          <w:szCs w:val="24"/>
          <w:lang w:val="es-MX"/>
        </w:rPr>
        <w:t>, generó riqueza, pero también formas de concentración en algunos grupos y sectores sociales, así como en regiones y ciudades del país.</w:t>
      </w:r>
      <w:r w:rsidR="00D9410D" w:rsidRPr="001A3727">
        <w:rPr>
          <w:rFonts w:ascii="Times New Roman" w:hAnsi="Times New Roman" w:cs="Times New Roman"/>
          <w:sz w:val="24"/>
          <w:szCs w:val="24"/>
          <w:lang w:val="es-MX"/>
        </w:rPr>
        <w:t xml:space="preserve"> E</w:t>
      </w:r>
      <w:r w:rsidR="005720F6" w:rsidRPr="001A3727">
        <w:rPr>
          <w:rStyle w:val="A2"/>
          <w:rFonts w:ascii="Times New Roman" w:hAnsi="Times New Roman" w:cs="Times New Roman"/>
          <w:sz w:val="24"/>
          <w:szCs w:val="24"/>
          <w:lang w:val="es-MX"/>
        </w:rPr>
        <w:t xml:space="preserve">n América Latina, </w:t>
      </w:r>
      <w:r w:rsidR="00D9410D" w:rsidRPr="001A3727">
        <w:rPr>
          <w:rStyle w:val="A2"/>
          <w:rFonts w:ascii="Times New Roman" w:hAnsi="Times New Roman" w:cs="Times New Roman"/>
          <w:sz w:val="24"/>
          <w:szCs w:val="24"/>
          <w:lang w:val="es-MX"/>
        </w:rPr>
        <w:t>e</w:t>
      </w:r>
      <w:r w:rsidR="005720F6" w:rsidRPr="001A3727">
        <w:rPr>
          <w:rStyle w:val="A2"/>
          <w:rFonts w:ascii="Times New Roman" w:hAnsi="Times New Roman" w:cs="Times New Roman"/>
          <w:sz w:val="24"/>
          <w:szCs w:val="24"/>
          <w:lang w:val="es-MX"/>
        </w:rPr>
        <w:t xml:space="preserve">l </w:t>
      </w:r>
      <w:r w:rsidR="00D9410D" w:rsidRPr="001A3727">
        <w:rPr>
          <w:rStyle w:val="A2"/>
          <w:rFonts w:ascii="Times New Roman" w:hAnsi="Times New Roman" w:cs="Times New Roman"/>
          <w:sz w:val="24"/>
          <w:szCs w:val="24"/>
          <w:lang w:val="es-MX"/>
        </w:rPr>
        <w:t xml:space="preserve">impulso a </w:t>
      </w:r>
      <w:r w:rsidR="005720F6" w:rsidRPr="001A3727">
        <w:rPr>
          <w:rStyle w:val="A2"/>
          <w:rFonts w:ascii="Times New Roman" w:hAnsi="Times New Roman" w:cs="Times New Roman"/>
          <w:sz w:val="24"/>
          <w:szCs w:val="24"/>
          <w:lang w:val="es-MX"/>
        </w:rPr>
        <w:t>las fuerzas del mercado debilitó el papel del Estado, de las instituciones y la participación ciudadana, se minimizó la distribución progresiva del</w:t>
      </w:r>
      <w:r w:rsidR="005720F6" w:rsidRPr="007C7501">
        <w:rPr>
          <w:rStyle w:val="A2"/>
          <w:rFonts w:ascii="Times New Roman" w:hAnsi="Times New Roman" w:cs="Times New Roman"/>
          <w:sz w:val="24"/>
          <w:szCs w:val="24"/>
          <w:lang w:val="es-MX"/>
        </w:rPr>
        <w:t xml:space="preserve"> ingreso y perdió relevancia la políti</w:t>
      </w:r>
      <w:r w:rsidR="005720F6" w:rsidRPr="007C7501">
        <w:rPr>
          <w:rStyle w:val="A2"/>
          <w:rFonts w:ascii="Times New Roman" w:hAnsi="Times New Roman" w:cs="Times New Roman"/>
          <w:sz w:val="24"/>
          <w:szCs w:val="24"/>
          <w:lang w:val="es-MX"/>
        </w:rPr>
        <w:softHyphen/>
        <w:t>ca social universalista.</w:t>
      </w:r>
      <w:r w:rsidR="00D9410D" w:rsidRPr="007C7501">
        <w:rPr>
          <w:rStyle w:val="A2"/>
          <w:rFonts w:ascii="Times New Roman" w:hAnsi="Times New Roman" w:cs="Times New Roman"/>
          <w:sz w:val="24"/>
          <w:szCs w:val="24"/>
          <w:lang w:val="es-MX"/>
        </w:rPr>
        <w:t xml:space="preserve"> </w:t>
      </w:r>
      <w:r w:rsidR="005720F6" w:rsidRPr="007C7501">
        <w:rPr>
          <w:rStyle w:val="A2"/>
          <w:rFonts w:ascii="Times New Roman" w:hAnsi="Times New Roman" w:cs="Times New Roman"/>
          <w:sz w:val="24"/>
          <w:szCs w:val="24"/>
          <w:lang w:val="es-MX"/>
        </w:rPr>
        <w:t xml:space="preserve">En contraste, </w:t>
      </w:r>
      <w:r w:rsidR="00A06569">
        <w:rPr>
          <w:rStyle w:val="A2"/>
          <w:rFonts w:ascii="Times New Roman" w:hAnsi="Times New Roman" w:cs="Times New Roman"/>
          <w:sz w:val="24"/>
          <w:szCs w:val="24"/>
          <w:lang w:val="es-MX"/>
        </w:rPr>
        <w:t xml:space="preserve">varios </w:t>
      </w:r>
      <w:r w:rsidR="005720F6" w:rsidRPr="007C7501">
        <w:rPr>
          <w:rStyle w:val="A2"/>
          <w:rFonts w:ascii="Times New Roman" w:hAnsi="Times New Roman" w:cs="Times New Roman"/>
          <w:sz w:val="24"/>
          <w:szCs w:val="24"/>
          <w:lang w:val="es-MX"/>
        </w:rPr>
        <w:t xml:space="preserve">países </w:t>
      </w:r>
      <w:r w:rsidR="00634B7D">
        <w:rPr>
          <w:rStyle w:val="A2"/>
          <w:rFonts w:ascii="Times New Roman" w:hAnsi="Times New Roman" w:cs="Times New Roman"/>
          <w:sz w:val="24"/>
          <w:szCs w:val="24"/>
          <w:lang w:val="es-MX"/>
        </w:rPr>
        <w:t xml:space="preserve">como los </w:t>
      </w:r>
      <w:r w:rsidR="005720F6" w:rsidRPr="007C7501">
        <w:rPr>
          <w:rStyle w:val="A2"/>
          <w:rFonts w:ascii="Times New Roman" w:hAnsi="Times New Roman" w:cs="Times New Roman"/>
          <w:sz w:val="24"/>
          <w:szCs w:val="24"/>
          <w:lang w:val="es-MX"/>
        </w:rPr>
        <w:t>asiáticos atendieron sus mercados internos con un</w:t>
      </w:r>
      <w:r w:rsidR="00D9410D" w:rsidRPr="007C7501">
        <w:rPr>
          <w:rStyle w:val="A2"/>
          <w:rFonts w:ascii="Times New Roman" w:hAnsi="Times New Roman" w:cs="Times New Roman"/>
          <w:sz w:val="24"/>
          <w:szCs w:val="24"/>
          <w:lang w:val="es-MX"/>
        </w:rPr>
        <w:t>a</w:t>
      </w:r>
      <w:r w:rsidR="005720F6" w:rsidRPr="007C7501">
        <w:rPr>
          <w:rStyle w:val="A2"/>
          <w:rFonts w:ascii="Times New Roman" w:hAnsi="Times New Roman" w:cs="Times New Roman"/>
          <w:sz w:val="24"/>
          <w:szCs w:val="24"/>
          <w:lang w:val="es-MX"/>
        </w:rPr>
        <w:t xml:space="preserve"> fuerte</w:t>
      </w:r>
      <w:r w:rsidR="00D9410D" w:rsidRPr="007C7501">
        <w:rPr>
          <w:rStyle w:val="A2"/>
          <w:rFonts w:ascii="Times New Roman" w:hAnsi="Times New Roman" w:cs="Times New Roman"/>
          <w:sz w:val="24"/>
          <w:szCs w:val="24"/>
          <w:lang w:val="es-MX"/>
        </w:rPr>
        <w:t xml:space="preserve"> regulación estatal</w:t>
      </w:r>
      <w:r w:rsidR="005720F6" w:rsidRPr="007C7501">
        <w:rPr>
          <w:rStyle w:val="A2"/>
          <w:rFonts w:ascii="Times New Roman" w:hAnsi="Times New Roman" w:cs="Times New Roman"/>
          <w:sz w:val="24"/>
          <w:szCs w:val="24"/>
          <w:lang w:val="es-MX"/>
        </w:rPr>
        <w:t xml:space="preserve">, enfrentaron mejor </w:t>
      </w:r>
      <w:r w:rsidR="005720F6" w:rsidRPr="007C7501">
        <w:rPr>
          <w:rFonts w:ascii="Times New Roman" w:hAnsi="Times New Roman" w:cs="Times New Roman"/>
          <w:sz w:val="24"/>
          <w:szCs w:val="24"/>
          <w:lang w:val="es-MX"/>
        </w:rPr>
        <w:t xml:space="preserve">la crisis financiera mundial, se han convertido en un nuevo motor del crecimiento </w:t>
      </w:r>
      <w:r w:rsidR="00FC4275" w:rsidRPr="007C7501">
        <w:rPr>
          <w:rFonts w:ascii="Times New Roman" w:hAnsi="Times New Roman" w:cs="Times New Roman"/>
          <w:sz w:val="24"/>
          <w:szCs w:val="24"/>
          <w:lang w:val="es-MX"/>
        </w:rPr>
        <w:t>mundial</w:t>
      </w:r>
      <w:r w:rsidR="005720F6" w:rsidRPr="007C7501">
        <w:rPr>
          <w:rFonts w:ascii="Times New Roman" w:hAnsi="Times New Roman" w:cs="Times New Roman"/>
          <w:sz w:val="24"/>
          <w:szCs w:val="24"/>
          <w:lang w:val="es-MX"/>
        </w:rPr>
        <w:t xml:space="preserve"> y han avanzado en la reducción de la pobreza.</w:t>
      </w:r>
      <w:r w:rsidR="00FC4275" w:rsidRPr="007C7501">
        <w:rPr>
          <w:rFonts w:ascii="Times New Roman" w:hAnsi="Times New Roman" w:cs="Times New Roman"/>
          <w:sz w:val="24"/>
          <w:szCs w:val="24"/>
          <w:lang w:val="es-MX"/>
        </w:rPr>
        <w:t xml:space="preserve"> En este marco, los </w:t>
      </w:r>
      <w:r w:rsidR="00A32BD9" w:rsidRPr="007C7501">
        <w:rPr>
          <w:rFonts w:ascii="Times New Roman" w:hAnsi="Times New Roman" w:cs="Times New Roman"/>
          <w:sz w:val="24"/>
          <w:szCs w:val="24"/>
          <w:lang w:val="es-MX"/>
        </w:rPr>
        <w:t xml:space="preserve">dinámicos </w:t>
      </w:r>
      <w:r w:rsidR="00FC4275" w:rsidRPr="007C7501">
        <w:rPr>
          <w:rFonts w:ascii="Times New Roman" w:hAnsi="Times New Roman" w:cs="Times New Roman"/>
          <w:sz w:val="24"/>
          <w:szCs w:val="24"/>
          <w:lang w:val="es-MX"/>
        </w:rPr>
        <w:t>procesos de globalización producen d</w:t>
      </w:r>
      <w:r w:rsidR="007C7501">
        <w:rPr>
          <w:rFonts w:ascii="Times New Roman" w:hAnsi="Times New Roman" w:cs="Times New Roman"/>
          <w:sz w:val="24"/>
          <w:szCs w:val="24"/>
          <w:lang w:val="es-MX"/>
        </w:rPr>
        <w:t>i</w:t>
      </w:r>
      <w:r w:rsidR="00FC4275" w:rsidRPr="007C7501">
        <w:rPr>
          <w:rFonts w:ascii="Times New Roman" w:hAnsi="Times New Roman" w:cs="Times New Roman"/>
          <w:sz w:val="24"/>
          <w:szCs w:val="24"/>
          <w:lang w:val="es-MX"/>
        </w:rPr>
        <w:t>ferentes impactos nacionales y locales</w:t>
      </w:r>
      <w:r w:rsidR="00A32BD9" w:rsidRPr="007C7501">
        <w:rPr>
          <w:rFonts w:ascii="Times New Roman" w:hAnsi="Times New Roman" w:cs="Times New Roman"/>
          <w:sz w:val="24"/>
          <w:szCs w:val="24"/>
          <w:lang w:val="es-MX"/>
        </w:rPr>
        <w:t xml:space="preserve"> que se deben analizar para diseñar respuestas estratégicas de corto, mediano y largo plazo.</w:t>
      </w:r>
    </w:p>
    <w:p w:rsidR="005E0E1E" w:rsidRPr="007C7501" w:rsidRDefault="005E0E1E" w:rsidP="007C7501">
      <w:pPr>
        <w:spacing w:after="0"/>
        <w:jc w:val="both"/>
        <w:rPr>
          <w:rFonts w:ascii="Times New Roman" w:hAnsi="Times New Roman" w:cs="Times New Roman"/>
          <w:sz w:val="24"/>
          <w:szCs w:val="24"/>
          <w:lang w:val="es-MX"/>
        </w:rPr>
      </w:pPr>
    </w:p>
    <w:p w:rsidR="005E0E1E" w:rsidRPr="007C7501" w:rsidRDefault="00D9410D" w:rsidP="007C7501">
      <w:pPr>
        <w:spacing w:after="0"/>
        <w:jc w:val="both"/>
        <w:rPr>
          <w:rFonts w:ascii="Times New Roman" w:eastAsia="Times New Roman" w:hAnsi="Times New Roman" w:cs="Times New Roman"/>
          <w:sz w:val="24"/>
          <w:szCs w:val="24"/>
          <w:lang w:val="es-MX" w:eastAsia="es-MX"/>
        </w:rPr>
      </w:pPr>
      <w:r w:rsidRPr="007C7501">
        <w:rPr>
          <w:rFonts w:ascii="Times New Roman" w:hAnsi="Times New Roman" w:cs="Times New Roman"/>
          <w:sz w:val="24"/>
          <w:szCs w:val="24"/>
          <w:lang w:val="es-MX"/>
        </w:rPr>
        <w:t>E</w:t>
      </w:r>
      <w:r w:rsidR="005720F6" w:rsidRPr="007C7501">
        <w:rPr>
          <w:rStyle w:val="A2"/>
          <w:rFonts w:ascii="Times New Roman" w:hAnsi="Times New Roman" w:cs="Times New Roman"/>
          <w:sz w:val="24"/>
          <w:szCs w:val="24"/>
          <w:lang w:val="es-MX"/>
        </w:rPr>
        <w:t xml:space="preserve">n México, se señalan algunos resultados favorables </w:t>
      </w:r>
      <w:r w:rsidR="00A32BD9" w:rsidRPr="007C7501">
        <w:rPr>
          <w:rStyle w:val="A2"/>
          <w:rFonts w:ascii="Times New Roman" w:hAnsi="Times New Roman" w:cs="Times New Roman"/>
          <w:sz w:val="24"/>
          <w:szCs w:val="24"/>
          <w:lang w:val="es-MX"/>
        </w:rPr>
        <w:t xml:space="preserve">del modelo de apertura económica, </w:t>
      </w:r>
      <w:r w:rsidR="005720F6" w:rsidRPr="007C7501">
        <w:rPr>
          <w:rStyle w:val="A2"/>
          <w:rFonts w:ascii="Times New Roman" w:hAnsi="Times New Roman" w:cs="Times New Roman"/>
          <w:sz w:val="24"/>
          <w:szCs w:val="24"/>
          <w:lang w:val="es-MX"/>
        </w:rPr>
        <w:t>como el aumento de las exportaciones y la inversión extranjera directa, así como el control</w:t>
      </w:r>
      <w:r w:rsidR="007C7501">
        <w:rPr>
          <w:rStyle w:val="A2"/>
          <w:rFonts w:ascii="Times New Roman" w:hAnsi="Times New Roman" w:cs="Times New Roman"/>
          <w:sz w:val="24"/>
          <w:szCs w:val="24"/>
          <w:lang w:val="es-MX"/>
        </w:rPr>
        <w:t xml:space="preserve"> de las variables macroeconómicas, como</w:t>
      </w:r>
      <w:r w:rsidR="005720F6" w:rsidRPr="007C7501">
        <w:rPr>
          <w:rStyle w:val="A2"/>
          <w:rFonts w:ascii="Times New Roman" w:hAnsi="Times New Roman" w:cs="Times New Roman"/>
          <w:sz w:val="24"/>
          <w:szCs w:val="24"/>
          <w:lang w:val="es-MX"/>
        </w:rPr>
        <w:t xml:space="preserve"> la inflación</w:t>
      </w:r>
      <w:r w:rsidR="00A32BD9" w:rsidRPr="007C7501">
        <w:rPr>
          <w:rStyle w:val="A2"/>
          <w:rFonts w:ascii="Times New Roman" w:hAnsi="Times New Roman" w:cs="Times New Roman"/>
          <w:sz w:val="24"/>
          <w:szCs w:val="24"/>
          <w:lang w:val="es-MX"/>
        </w:rPr>
        <w:t>. No obstante,</w:t>
      </w:r>
      <w:r w:rsidR="005720F6" w:rsidRPr="007C7501">
        <w:rPr>
          <w:rStyle w:val="A2"/>
          <w:rFonts w:ascii="Times New Roman" w:hAnsi="Times New Roman" w:cs="Times New Roman"/>
          <w:sz w:val="24"/>
          <w:szCs w:val="24"/>
          <w:lang w:val="es-MX"/>
        </w:rPr>
        <w:t xml:space="preserve"> </w:t>
      </w:r>
      <w:r w:rsidR="00A32BD9" w:rsidRPr="007C7501">
        <w:rPr>
          <w:rStyle w:val="A2"/>
          <w:rFonts w:ascii="Times New Roman" w:hAnsi="Times New Roman" w:cs="Times New Roman"/>
          <w:sz w:val="24"/>
          <w:szCs w:val="24"/>
          <w:lang w:val="es-MX"/>
        </w:rPr>
        <w:t>l</w:t>
      </w:r>
      <w:r w:rsidR="005720F6" w:rsidRPr="007C7501">
        <w:rPr>
          <w:rStyle w:val="A2"/>
          <w:rFonts w:ascii="Times New Roman" w:hAnsi="Times New Roman" w:cs="Times New Roman"/>
          <w:sz w:val="24"/>
          <w:szCs w:val="24"/>
          <w:lang w:val="es-MX"/>
        </w:rPr>
        <w:t>os efectos agregados en la economía real fueron</w:t>
      </w:r>
      <w:r w:rsidR="009D4B6B" w:rsidRPr="007C7501">
        <w:rPr>
          <w:rStyle w:val="A2"/>
          <w:rFonts w:ascii="Times New Roman" w:hAnsi="Times New Roman" w:cs="Times New Roman"/>
          <w:sz w:val="24"/>
          <w:szCs w:val="24"/>
          <w:lang w:val="es-MX"/>
        </w:rPr>
        <w:t xml:space="preserve"> de un bajo crecimiento económico </w:t>
      </w:r>
      <w:r w:rsidR="00A32BD9" w:rsidRPr="007C7501">
        <w:rPr>
          <w:rStyle w:val="A2"/>
          <w:rFonts w:ascii="Times New Roman" w:hAnsi="Times New Roman" w:cs="Times New Roman"/>
          <w:sz w:val="24"/>
          <w:szCs w:val="24"/>
          <w:lang w:val="es-MX"/>
        </w:rPr>
        <w:t xml:space="preserve">(alrededor del uno por ciento del producto por habitante en promedio anual), </w:t>
      </w:r>
      <w:r w:rsidR="009D4B6B" w:rsidRPr="007C7501">
        <w:rPr>
          <w:rStyle w:val="A2"/>
          <w:rFonts w:ascii="Times New Roman" w:hAnsi="Times New Roman" w:cs="Times New Roman"/>
          <w:sz w:val="24"/>
          <w:szCs w:val="24"/>
          <w:lang w:val="es-MX"/>
        </w:rPr>
        <w:t>combinado con fases de crisis (1995 y 2009)</w:t>
      </w:r>
      <w:r w:rsidR="00A15411" w:rsidRPr="007C7501">
        <w:rPr>
          <w:rStyle w:val="A2"/>
          <w:rFonts w:ascii="Times New Roman" w:hAnsi="Times New Roman" w:cs="Times New Roman"/>
          <w:sz w:val="24"/>
          <w:szCs w:val="24"/>
          <w:lang w:val="es-MX"/>
        </w:rPr>
        <w:t xml:space="preserve"> que </w:t>
      </w:r>
      <w:r w:rsidR="005720F6" w:rsidRPr="007C7501">
        <w:rPr>
          <w:rFonts w:ascii="Times New Roman" w:eastAsia="Times New Roman" w:hAnsi="Times New Roman" w:cs="Times New Roman"/>
          <w:sz w:val="24"/>
          <w:szCs w:val="24"/>
          <w:lang w:val="es-MX" w:eastAsia="es-MX"/>
        </w:rPr>
        <w:t xml:space="preserve">implican la pérdida de activos tangibles e intangibles, </w:t>
      </w:r>
      <w:r w:rsidR="00613F91">
        <w:rPr>
          <w:rFonts w:ascii="Times New Roman" w:eastAsia="Times New Roman" w:hAnsi="Times New Roman" w:cs="Times New Roman"/>
          <w:sz w:val="24"/>
          <w:szCs w:val="24"/>
          <w:lang w:val="es-MX" w:eastAsia="es-MX"/>
        </w:rPr>
        <w:t>estancamiento del salario real</w:t>
      </w:r>
      <w:r w:rsidR="00B91CF9">
        <w:rPr>
          <w:rFonts w:ascii="Times New Roman" w:eastAsia="Times New Roman" w:hAnsi="Times New Roman" w:cs="Times New Roman"/>
          <w:sz w:val="24"/>
          <w:szCs w:val="24"/>
          <w:lang w:val="es-MX" w:eastAsia="es-MX"/>
        </w:rPr>
        <w:t xml:space="preserve"> y</w:t>
      </w:r>
      <w:r w:rsidR="00613F91">
        <w:rPr>
          <w:rFonts w:ascii="Times New Roman" w:eastAsia="Times New Roman" w:hAnsi="Times New Roman" w:cs="Times New Roman"/>
          <w:sz w:val="24"/>
          <w:szCs w:val="24"/>
          <w:lang w:val="es-MX" w:eastAsia="es-MX"/>
        </w:rPr>
        <w:t xml:space="preserve"> </w:t>
      </w:r>
      <w:r w:rsidR="005720F6" w:rsidRPr="007C7501">
        <w:rPr>
          <w:rFonts w:ascii="Times New Roman" w:eastAsia="Times New Roman" w:hAnsi="Times New Roman" w:cs="Times New Roman"/>
          <w:sz w:val="24"/>
          <w:szCs w:val="24"/>
          <w:lang w:val="es-MX" w:eastAsia="es-MX"/>
        </w:rPr>
        <w:t>subutilización del potencial productivo ante</w:t>
      </w:r>
      <w:r w:rsidR="005720F6" w:rsidRPr="007C7501">
        <w:rPr>
          <w:rStyle w:val="A2"/>
          <w:rFonts w:ascii="Times New Roman" w:hAnsi="Times New Roman" w:cs="Times New Roman"/>
          <w:sz w:val="24"/>
          <w:szCs w:val="24"/>
          <w:lang w:val="es-MX"/>
        </w:rPr>
        <w:t xml:space="preserve"> </w:t>
      </w:r>
      <w:r w:rsidR="00B91CF9">
        <w:rPr>
          <w:rStyle w:val="A2"/>
          <w:rFonts w:ascii="Times New Roman" w:hAnsi="Times New Roman" w:cs="Times New Roman"/>
          <w:sz w:val="24"/>
          <w:szCs w:val="24"/>
          <w:lang w:val="es-MX"/>
        </w:rPr>
        <w:t xml:space="preserve">las </w:t>
      </w:r>
      <w:r w:rsidR="005720F6" w:rsidRPr="007C7501">
        <w:rPr>
          <w:rFonts w:ascii="Times New Roman" w:eastAsia="Times New Roman" w:hAnsi="Times New Roman" w:cs="Times New Roman"/>
          <w:sz w:val="24"/>
          <w:szCs w:val="24"/>
          <w:lang w:val="es-MX" w:eastAsia="es-MX"/>
        </w:rPr>
        <w:t>necesidades crecientes de la población</w:t>
      </w:r>
      <w:r w:rsidR="00A32BD9" w:rsidRPr="007C7501">
        <w:rPr>
          <w:rFonts w:ascii="Times New Roman" w:eastAsia="Times New Roman" w:hAnsi="Times New Roman" w:cs="Times New Roman"/>
          <w:sz w:val="24"/>
          <w:szCs w:val="24"/>
          <w:lang w:val="es-MX" w:eastAsia="es-MX"/>
        </w:rPr>
        <w:t>, en particular, de los jóvenes</w:t>
      </w:r>
      <w:r w:rsidR="005720F6" w:rsidRPr="007C7501">
        <w:rPr>
          <w:rFonts w:ascii="Times New Roman" w:eastAsia="Times New Roman" w:hAnsi="Times New Roman" w:cs="Times New Roman"/>
          <w:sz w:val="24"/>
          <w:szCs w:val="24"/>
          <w:lang w:val="es-MX" w:eastAsia="es-MX"/>
        </w:rPr>
        <w:t>.</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634B7D" w:rsidRPr="007C7501" w:rsidRDefault="00634B7D" w:rsidP="00634B7D">
      <w:pPr>
        <w:spacing w:after="0"/>
        <w:jc w:val="both"/>
        <w:rPr>
          <w:rFonts w:ascii="Times New Roman" w:eastAsia="Times New Roman" w:hAnsi="Times New Roman" w:cs="Times New Roman"/>
          <w:sz w:val="24"/>
          <w:szCs w:val="24"/>
          <w:lang w:val="es-MX" w:eastAsia="es-ES"/>
        </w:rPr>
      </w:pPr>
      <w:r w:rsidRPr="007C7501">
        <w:rPr>
          <w:rStyle w:val="A2"/>
          <w:rFonts w:ascii="Times New Roman" w:hAnsi="Times New Roman" w:cs="Times New Roman"/>
          <w:sz w:val="24"/>
          <w:szCs w:val="24"/>
          <w:lang w:val="es-MX"/>
        </w:rPr>
        <w:t xml:space="preserve">En la política macroeconómica </w:t>
      </w:r>
      <w:r w:rsidRPr="007C7501">
        <w:rPr>
          <w:rFonts w:ascii="Times New Roman" w:eastAsia="Times New Roman" w:hAnsi="Times New Roman" w:cs="Times New Roman"/>
          <w:sz w:val="24"/>
          <w:szCs w:val="24"/>
          <w:lang w:val="es-MX" w:eastAsia="es-MX"/>
        </w:rPr>
        <w:t xml:space="preserve">se aplicó un comportamiento procíclico, lo cual se manifestó en las </w:t>
      </w:r>
      <w:r w:rsidRPr="007C7501">
        <w:rPr>
          <w:rFonts w:ascii="Times New Roman" w:eastAsia="Times New Roman" w:hAnsi="Times New Roman" w:cs="Times New Roman"/>
          <w:sz w:val="24"/>
          <w:szCs w:val="24"/>
          <w:lang w:val="es-MX" w:eastAsia="es-ES"/>
        </w:rPr>
        <w:t>políticas</w:t>
      </w:r>
      <w:r w:rsidRPr="007C7501">
        <w:rPr>
          <w:rStyle w:val="A2"/>
          <w:rFonts w:ascii="Times New Roman" w:hAnsi="Times New Roman" w:cs="Times New Roman"/>
          <w:sz w:val="24"/>
          <w:szCs w:val="24"/>
          <w:lang w:val="es-MX"/>
        </w:rPr>
        <w:t xml:space="preserve"> de</w:t>
      </w:r>
      <w:r w:rsidRPr="007C7501">
        <w:rPr>
          <w:rFonts w:ascii="Times New Roman" w:eastAsia="Times New Roman" w:hAnsi="Times New Roman" w:cs="Times New Roman"/>
          <w:sz w:val="24"/>
          <w:szCs w:val="24"/>
          <w:lang w:val="es-MX" w:eastAsia="es-ES"/>
        </w:rPr>
        <w:t xml:space="preserve"> </w:t>
      </w:r>
      <w:r w:rsidRPr="007C7501">
        <w:rPr>
          <w:rFonts w:ascii="Times New Roman" w:eastAsia="Times New Roman" w:hAnsi="Times New Roman" w:cs="Times New Roman"/>
          <w:sz w:val="24"/>
          <w:szCs w:val="24"/>
          <w:lang w:val="es-MX" w:eastAsia="es-MX"/>
        </w:rPr>
        <w:t>liberalización financiera,</w:t>
      </w:r>
      <w:r w:rsidRPr="007C7501">
        <w:rPr>
          <w:rFonts w:ascii="Times New Roman" w:eastAsia="Times New Roman" w:hAnsi="Times New Roman" w:cs="Times New Roman"/>
          <w:sz w:val="24"/>
          <w:szCs w:val="24"/>
          <w:lang w:val="es-MX" w:eastAsia="es-ES"/>
        </w:rPr>
        <w:t xml:space="preserve"> monetaria y fiscal que expusieron al país a los choques externos. Esta situación se produjo en un contexto en que el sistema fiscal ha sido ineficaz y regresivo, con una base de contribuyentes cautivos y una estructura muy rígida del gasto público.</w:t>
      </w:r>
    </w:p>
    <w:p w:rsidR="00634B7D" w:rsidRPr="007C7501" w:rsidRDefault="00634B7D" w:rsidP="00634B7D">
      <w:pPr>
        <w:spacing w:after="0"/>
        <w:jc w:val="both"/>
        <w:rPr>
          <w:rStyle w:val="A2"/>
          <w:rFonts w:ascii="Times New Roman" w:hAnsi="Times New Roman" w:cs="Times New Roman"/>
          <w:sz w:val="24"/>
          <w:szCs w:val="24"/>
          <w:lang w:val="es-MX"/>
        </w:rPr>
      </w:pPr>
      <w:r w:rsidRPr="007C7501">
        <w:rPr>
          <w:rFonts w:ascii="Times New Roman" w:eastAsia="Times New Roman" w:hAnsi="Times New Roman" w:cs="Times New Roman"/>
          <w:sz w:val="24"/>
          <w:szCs w:val="24"/>
          <w:lang w:val="es-MX" w:eastAsia="es-MX"/>
        </w:rPr>
        <w:lastRenderedPageBreak/>
        <w:t xml:space="preserve">La política económica dejó al mercado la asignación de los recursos bajo el dogma de que existe homogeneidad y movilidad plena de </w:t>
      </w:r>
      <w:r w:rsidRPr="007C7501">
        <w:rPr>
          <w:rFonts w:ascii="Times New Roman" w:eastAsia="Times New Roman" w:hAnsi="Times New Roman" w:cs="Times New Roman"/>
          <w:sz w:val="24"/>
          <w:szCs w:val="24"/>
          <w:lang w:val="es-MX" w:eastAsia="es-ES"/>
        </w:rPr>
        <w:t xml:space="preserve">los factores productivos (capital y trabajo), difusión libre de las innovaciones, </w:t>
      </w:r>
      <w:r w:rsidRPr="007C7501">
        <w:rPr>
          <w:rFonts w:ascii="Times New Roman" w:eastAsia="Times New Roman" w:hAnsi="Times New Roman" w:cs="Times New Roman"/>
          <w:sz w:val="24"/>
          <w:szCs w:val="24"/>
          <w:lang w:val="es-MX" w:eastAsia="es-MX"/>
        </w:rPr>
        <w:t>información perfecta y</w:t>
      </w:r>
      <w:r w:rsidRPr="007C7501">
        <w:rPr>
          <w:rFonts w:ascii="Times New Roman" w:eastAsia="Times New Roman" w:hAnsi="Times New Roman" w:cs="Times New Roman"/>
          <w:sz w:val="24"/>
          <w:szCs w:val="24"/>
          <w:lang w:val="es-MX" w:eastAsia="es-ES"/>
        </w:rPr>
        <w:t xml:space="preserve"> una tendencia a la igualación de las productividades entre las regiones. Se apostó a que el control de la inflación y </w:t>
      </w:r>
      <w:r w:rsidRPr="007C7501">
        <w:rPr>
          <w:rStyle w:val="A2"/>
          <w:rFonts w:ascii="Times New Roman" w:hAnsi="Times New Roman" w:cs="Times New Roman"/>
          <w:sz w:val="24"/>
          <w:szCs w:val="24"/>
          <w:lang w:val="es-MX"/>
        </w:rPr>
        <w:t>del déficit presupuestal eran garantías de acceso a los mercados internacionales de capital y de un dinámico crecimiento económico. La tesis de que primero hay que crecer y después distribuir fracasó. También se asumió que no era necesaria la intervención decidida del Estado para corregir las fallas del mercado.</w:t>
      </w:r>
    </w:p>
    <w:p w:rsidR="00634B7D" w:rsidRPr="007C7501" w:rsidRDefault="00634B7D" w:rsidP="00634B7D">
      <w:pPr>
        <w:spacing w:after="0"/>
        <w:jc w:val="both"/>
        <w:rPr>
          <w:rStyle w:val="A2"/>
          <w:rFonts w:ascii="Times New Roman" w:hAnsi="Times New Roman" w:cs="Times New Roman"/>
          <w:sz w:val="24"/>
          <w:szCs w:val="24"/>
          <w:lang w:val="es-MX"/>
        </w:rPr>
      </w:pPr>
    </w:p>
    <w:p w:rsidR="005E0E1E" w:rsidRPr="007C7501" w:rsidRDefault="005720F6" w:rsidP="007C7501">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El intercambio financiero y comercial aumentó la dependencia ante Estados Unidos de América. </w:t>
      </w:r>
      <w:r w:rsidRPr="007C7501">
        <w:rPr>
          <w:rStyle w:val="A2"/>
          <w:rFonts w:ascii="Times New Roman" w:hAnsi="Times New Roman" w:cs="Times New Roman"/>
          <w:sz w:val="24"/>
          <w:szCs w:val="24"/>
          <w:lang w:val="es-MX"/>
        </w:rPr>
        <w:t xml:space="preserve">La elevada demanda de capital y bienes intermedios importados afectó a las cadenas productivas nacionales. Algunas actividades dinámicas funcionan como “enclaves” de redes globalizadas de producción. </w:t>
      </w:r>
      <w:r w:rsidRPr="007C7501">
        <w:rPr>
          <w:rFonts w:ascii="Times New Roman" w:eastAsia="Times New Roman" w:hAnsi="Times New Roman" w:cs="Times New Roman"/>
          <w:sz w:val="24"/>
          <w:szCs w:val="24"/>
          <w:lang w:val="es-MX" w:eastAsia="es-MX"/>
        </w:rPr>
        <w:t xml:space="preserve">El mercado interno se debilitó. </w:t>
      </w:r>
      <w:r w:rsidRPr="007C7501">
        <w:rPr>
          <w:rStyle w:val="A2"/>
          <w:rFonts w:ascii="Times New Roman" w:hAnsi="Times New Roman" w:cs="Times New Roman"/>
          <w:sz w:val="24"/>
          <w:szCs w:val="24"/>
          <w:lang w:val="es-MX"/>
        </w:rPr>
        <w:t>L</w:t>
      </w:r>
      <w:r w:rsidRPr="007C7501">
        <w:rPr>
          <w:rFonts w:ascii="Times New Roman" w:eastAsia="Times New Roman" w:hAnsi="Times New Roman" w:cs="Times New Roman"/>
          <w:sz w:val="24"/>
          <w:szCs w:val="24"/>
          <w:lang w:val="es-MX" w:eastAsia="es-MX"/>
        </w:rPr>
        <w:t>a polarización urbana y regional se asocia con los efectos territoriales de un indiscriminado modelo de apertura comercial que fomentó el crecimiento des</w:t>
      </w:r>
      <w:r w:rsidR="00D9410D" w:rsidRPr="007C7501">
        <w:rPr>
          <w:rFonts w:ascii="Times New Roman" w:eastAsia="Times New Roman" w:hAnsi="Times New Roman" w:cs="Times New Roman"/>
          <w:sz w:val="24"/>
          <w:szCs w:val="24"/>
          <w:lang w:val="es-MX" w:eastAsia="es-MX"/>
        </w:rPr>
        <w:t>ordenad</w:t>
      </w:r>
      <w:r w:rsidRPr="007C7501">
        <w:rPr>
          <w:rFonts w:ascii="Times New Roman" w:eastAsia="Times New Roman" w:hAnsi="Times New Roman" w:cs="Times New Roman"/>
          <w:sz w:val="24"/>
          <w:szCs w:val="24"/>
          <w:lang w:val="es-MX" w:eastAsia="es-MX"/>
        </w:rPr>
        <w:t xml:space="preserve">o de las ciudades fronterizas del Norte </w:t>
      </w:r>
      <w:r w:rsidR="00A15411" w:rsidRPr="007C7501">
        <w:rPr>
          <w:rFonts w:ascii="Times New Roman" w:eastAsia="Times New Roman" w:hAnsi="Times New Roman" w:cs="Times New Roman"/>
          <w:sz w:val="24"/>
          <w:szCs w:val="24"/>
          <w:lang w:val="es-MX" w:eastAsia="es-MX"/>
        </w:rPr>
        <w:t xml:space="preserve">y Centro </w:t>
      </w:r>
      <w:r w:rsidRPr="007C7501">
        <w:rPr>
          <w:rFonts w:ascii="Times New Roman" w:eastAsia="Times New Roman" w:hAnsi="Times New Roman" w:cs="Times New Roman"/>
          <w:sz w:val="24"/>
          <w:szCs w:val="24"/>
          <w:lang w:val="es-MX" w:eastAsia="es-MX"/>
        </w:rPr>
        <w:t xml:space="preserve">del país, mientras el Sur </w:t>
      </w:r>
      <w:r w:rsidR="00A15411" w:rsidRPr="007C7501">
        <w:rPr>
          <w:rFonts w:ascii="Times New Roman" w:eastAsia="Times New Roman" w:hAnsi="Times New Roman" w:cs="Times New Roman"/>
          <w:sz w:val="24"/>
          <w:szCs w:val="24"/>
          <w:lang w:val="es-MX" w:eastAsia="es-MX"/>
        </w:rPr>
        <w:t>enfrenta condiciones de rezago</w:t>
      </w:r>
      <w:r w:rsidRPr="007C7501">
        <w:rPr>
          <w:rFonts w:ascii="Times New Roman" w:eastAsia="Times New Roman" w:hAnsi="Times New Roman" w:cs="Times New Roman"/>
          <w:sz w:val="24"/>
          <w:szCs w:val="24"/>
          <w:lang w:val="es-MX" w:eastAsia="es-MX"/>
        </w:rPr>
        <w:t>.</w:t>
      </w:r>
      <w:r w:rsidR="00A15411" w:rsidRPr="007C7501">
        <w:rPr>
          <w:rFonts w:ascii="Times New Roman" w:eastAsia="Times New Roman" w:hAnsi="Times New Roman" w:cs="Times New Roman"/>
          <w:sz w:val="24"/>
          <w:szCs w:val="24"/>
          <w:lang w:val="es-MX" w:eastAsia="es-MX"/>
        </w:rPr>
        <w:t xml:space="preserve"> Es decir, se abren las brechas </w:t>
      </w:r>
      <w:r w:rsidR="007176B9" w:rsidRPr="007C7501">
        <w:rPr>
          <w:rFonts w:ascii="Times New Roman" w:eastAsia="Times New Roman" w:hAnsi="Times New Roman" w:cs="Times New Roman"/>
          <w:sz w:val="24"/>
          <w:szCs w:val="24"/>
          <w:lang w:val="es-MX" w:eastAsia="es-MX"/>
        </w:rPr>
        <w:t xml:space="preserve">espaciales </w:t>
      </w:r>
      <w:r w:rsidR="00A15411" w:rsidRPr="007C7501">
        <w:rPr>
          <w:rFonts w:ascii="Times New Roman" w:eastAsia="Times New Roman" w:hAnsi="Times New Roman" w:cs="Times New Roman"/>
          <w:sz w:val="24"/>
          <w:szCs w:val="24"/>
          <w:lang w:val="es-MX" w:eastAsia="es-MX"/>
        </w:rPr>
        <w:t>del desarrollo.</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5E0E1E" w:rsidRPr="007C7501" w:rsidRDefault="00146565" w:rsidP="007C7501">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La inversión en ciencia y tecnología ha sido insuficiente lo que impide detonar procesos de innovación y éxito económico entre las empresas nacionales.</w:t>
      </w:r>
      <w:r w:rsidRPr="007C7501">
        <w:rPr>
          <w:rFonts w:ascii="Times New Roman" w:hAnsi="Times New Roman" w:cs="Times New Roman"/>
          <w:sz w:val="24"/>
          <w:szCs w:val="24"/>
          <w:lang w:val="es-MX"/>
        </w:rPr>
        <w:t xml:space="preserve"> </w:t>
      </w:r>
      <w:r w:rsidR="005720F6" w:rsidRPr="007C7501">
        <w:rPr>
          <w:rFonts w:ascii="Times New Roman" w:eastAsia="Times New Roman" w:hAnsi="Times New Roman" w:cs="Times New Roman"/>
          <w:sz w:val="24"/>
          <w:szCs w:val="24"/>
          <w:lang w:val="es-MX" w:eastAsia="es-MX"/>
        </w:rPr>
        <w:t>L</w:t>
      </w:r>
      <w:r w:rsidR="005720F6" w:rsidRPr="007C7501">
        <w:rPr>
          <w:rStyle w:val="A2"/>
          <w:rFonts w:ascii="Times New Roman" w:hAnsi="Times New Roman" w:cs="Times New Roman"/>
          <w:sz w:val="24"/>
          <w:szCs w:val="24"/>
          <w:lang w:val="es-MX"/>
        </w:rPr>
        <w:t xml:space="preserve">os sistemas de innovación locales son débiles y </w:t>
      </w:r>
      <w:r w:rsidR="005720F6" w:rsidRPr="007C7501">
        <w:rPr>
          <w:rFonts w:ascii="Times New Roman" w:eastAsia="Times New Roman" w:hAnsi="Times New Roman" w:cs="Times New Roman"/>
          <w:sz w:val="24"/>
          <w:szCs w:val="24"/>
          <w:lang w:val="es-MX" w:eastAsia="es-MX"/>
        </w:rPr>
        <w:t>las brechas científicas y tecnológicas</w:t>
      </w:r>
      <w:r w:rsidR="005720F6" w:rsidRPr="007C7501">
        <w:rPr>
          <w:rStyle w:val="A2"/>
          <w:rFonts w:ascii="Times New Roman" w:hAnsi="Times New Roman" w:cs="Times New Roman"/>
          <w:sz w:val="24"/>
          <w:szCs w:val="24"/>
          <w:lang w:val="es-MX"/>
        </w:rPr>
        <w:t xml:space="preserve"> aumentan. L</w:t>
      </w:r>
      <w:r w:rsidR="005720F6" w:rsidRPr="007C7501">
        <w:rPr>
          <w:rFonts w:ascii="Times New Roman" w:eastAsia="Times New Roman" w:hAnsi="Times New Roman" w:cs="Times New Roman"/>
          <w:sz w:val="24"/>
          <w:szCs w:val="24"/>
          <w:lang w:val="es-MX" w:eastAsia="es-MX"/>
        </w:rPr>
        <w:t>a heterogeneidad estructural lleva a una débil generación de empleos</w:t>
      </w:r>
      <w:r w:rsidR="00A15411" w:rsidRPr="007C7501">
        <w:rPr>
          <w:rFonts w:ascii="Times New Roman" w:eastAsia="Times New Roman" w:hAnsi="Times New Roman" w:cs="Times New Roman"/>
          <w:sz w:val="24"/>
          <w:szCs w:val="24"/>
          <w:lang w:val="es-MX" w:eastAsia="es-MX"/>
        </w:rPr>
        <w:t xml:space="preserve"> formales</w:t>
      </w:r>
      <w:r w:rsidR="005720F6" w:rsidRPr="007C7501">
        <w:rPr>
          <w:rFonts w:ascii="Times New Roman" w:eastAsia="Times New Roman" w:hAnsi="Times New Roman" w:cs="Times New Roman"/>
          <w:sz w:val="24"/>
          <w:szCs w:val="24"/>
          <w:lang w:val="es-MX" w:eastAsia="es-MX"/>
        </w:rPr>
        <w:t>, al aumento en la</w:t>
      </w:r>
      <w:r w:rsidR="00A15411" w:rsidRPr="007C7501">
        <w:rPr>
          <w:rFonts w:ascii="Times New Roman" w:eastAsia="Times New Roman" w:hAnsi="Times New Roman" w:cs="Times New Roman"/>
          <w:sz w:val="24"/>
          <w:szCs w:val="24"/>
          <w:lang w:val="es-MX" w:eastAsia="es-MX"/>
        </w:rPr>
        <w:t xml:space="preserve"> polarización d</w:t>
      </w:r>
      <w:r w:rsidR="005720F6" w:rsidRPr="007C7501">
        <w:rPr>
          <w:rFonts w:ascii="Times New Roman" w:eastAsia="Times New Roman" w:hAnsi="Times New Roman" w:cs="Times New Roman"/>
          <w:sz w:val="24"/>
          <w:szCs w:val="24"/>
          <w:lang w:val="es-MX" w:eastAsia="es-MX"/>
        </w:rPr>
        <w:t>el ingreso entre trabajadores calificados y no calificados, a una creciente informalidad y a una gran cantidad de mexicanos desprotegidos en su seguridad social (salud y pensiones).</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5E0E1E" w:rsidRDefault="005720F6" w:rsidP="007C7501">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La distribución regresiva del ingreso ha aumentado. Los procesos de emigración internacional y del campo a la ciudad se han profundizado. La desigualdad social y territorial crece con la reducción de los niveles de bienestar. Algunos fenómenos sociales como la marginación, la pobreza, la exclusión social, la pérdida del tejido social, </w:t>
      </w:r>
      <w:r w:rsidR="00A15411" w:rsidRPr="007C7501">
        <w:rPr>
          <w:rFonts w:ascii="Times New Roman" w:eastAsia="Times New Roman" w:hAnsi="Times New Roman" w:cs="Times New Roman"/>
          <w:sz w:val="24"/>
          <w:szCs w:val="24"/>
          <w:lang w:val="es-MX" w:eastAsia="es-MX"/>
        </w:rPr>
        <w:t xml:space="preserve">el aumento de </w:t>
      </w:r>
      <w:r w:rsidRPr="007C7501">
        <w:rPr>
          <w:rFonts w:ascii="Times New Roman" w:eastAsia="Times New Roman" w:hAnsi="Times New Roman" w:cs="Times New Roman"/>
          <w:sz w:val="24"/>
          <w:szCs w:val="24"/>
          <w:lang w:val="es-MX" w:eastAsia="es-MX"/>
        </w:rPr>
        <w:t>la violencia, la delincuencia, la inseguridad y la anomia, se agravan ya que no han sido</w:t>
      </w:r>
      <w:r w:rsidR="005E0E1E" w:rsidRPr="007C7501">
        <w:rPr>
          <w:rFonts w:ascii="Times New Roman" w:eastAsia="Times New Roman" w:hAnsi="Times New Roman" w:cs="Times New Roman"/>
          <w:sz w:val="24"/>
          <w:szCs w:val="24"/>
          <w:lang w:val="es-MX" w:eastAsia="es-MX"/>
        </w:rPr>
        <w:t xml:space="preserve"> resueltos</w:t>
      </w:r>
      <w:r w:rsidRPr="007C7501">
        <w:rPr>
          <w:rFonts w:ascii="Times New Roman" w:eastAsia="Times New Roman" w:hAnsi="Times New Roman" w:cs="Times New Roman"/>
          <w:sz w:val="24"/>
          <w:szCs w:val="24"/>
          <w:lang w:val="es-MX" w:eastAsia="es-MX"/>
        </w:rPr>
        <w:t xml:space="preserve"> por el modelo asistencialista de la política social que relegó los principios de universalidad, solidaridad e integralidad.</w:t>
      </w:r>
    </w:p>
    <w:p w:rsidR="005E0E1E" w:rsidRPr="007C7501" w:rsidRDefault="005E0E1E" w:rsidP="007C7501">
      <w:pPr>
        <w:spacing w:after="0"/>
        <w:jc w:val="both"/>
        <w:rPr>
          <w:rFonts w:ascii="Times New Roman" w:hAnsi="Times New Roman" w:cs="Times New Roman"/>
          <w:sz w:val="24"/>
          <w:szCs w:val="24"/>
          <w:lang w:val="es-MX"/>
        </w:rPr>
      </w:pPr>
    </w:p>
    <w:p w:rsidR="005E0E1E" w:rsidRPr="007C7501" w:rsidRDefault="00A15411" w:rsidP="007C7501">
      <w:pPr>
        <w:spacing w:after="0"/>
        <w:jc w:val="both"/>
        <w:rPr>
          <w:rFonts w:ascii="Times New Roman" w:eastAsia="Times New Roman" w:hAnsi="Times New Roman" w:cs="Times New Roman"/>
          <w:sz w:val="24"/>
          <w:szCs w:val="24"/>
          <w:lang w:val="es-MX" w:eastAsia="es-MX"/>
        </w:rPr>
      </w:pPr>
      <w:r w:rsidRPr="007C7501">
        <w:rPr>
          <w:rFonts w:ascii="Times New Roman" w:hAnsi="Times New Roman" w:cs="Times New Roman"/>
          <w:sz w:val="24"/>
          <w:szCs w:val="24"/>
          <w:lang w:val="es-MX"/>
        </w:rPr>
        <w:t>L</w:t>
      </w:r>
      <w:r w:rsidR="005720F6" w:rsidRPr="007C7501">
        <w:rPr>
          <w:rFonts w:ascii="Times New Roman" w:eastAsia="Times New Roman" w:hAnsi="Times New Roman" w:cs="Times New Roman"/>
          <w:sz w:val="24"/>
          <w:szCs w:val="24"/>
          <w:lang w:val="es-MX" w:eastAsia="es-MX"/>
        </w:rPr>
        <w:t xml:space="preserve">a desigualdad, la exclusión social y la falta de democracia participativa son fenómenos que limitan el crecimiento económico. Los derechos sociales universales sobre la base de la ciudadanía siguen siendo una asignatura pendiente. </w:t>
      </w:r>
      <w:r w:rsidRPr="007C7501">
        <w:rPr>
          <w:rFonts w:ascii="Times New Roman" w:eastAsia="Times New Roman" w:hAnsi="Times New Roman" w:cs="Times New Roman"/>
          <w:sz w:val="24"/>
          <w:szCs w:val="24"/>
          <w:lang w:val="es-MX" w:eastAsia="es-MX"/>
        </w:rPr>
        <w:t>L</w:t>
      </w:r>
      <w:r w:rsidR="005720F6" w:rsidRPr="007C7501">
        <w:rPr>
          <w:rFonts w:ascii="Times New Roman" w:eastAsia="Times New Roman" w:hAnsi="Times New Roman" w:cs="Times New Roman"/>
          <w:sz w:val="24"/>
          <w:szCs w:val="24"/>
          <w:lang w:val="es-MX" w:eastAsia="es-MX"/>
        </w:rPr>
        <w:t>a</w:t>
      </w:r>
      <w:r w:rsidR="005720F6" w:rsidRPr="007C7501">
        <w:rPr>
          <w:rFonts w:ascii="Times New Roman" w:eastAsia="Times New Roman" w:hAnsi="Times New Roman" w:cs="Times New Roman"/>
          <w:sz w:val="24"/>
          <w:szCs w:val="24"/>
          <w:lang w:val="es-MX" w:eastAsia="es-ES"/>
        </w:rPr>
        <w:t xml:space="preserve">s condiciones anteriores se </w:t>
      </w:r>
      <w:r w:rsidR="00FC4275" w:rsidRPr="007C7501">
        <w:rPr>
          <w:rFonts w:ascii="Times New Roman" w:eastAsia="Times New Roman" w:hAnsi="Times New Roman" w:cs="Times New Roman"/>
          <w:sz w:val="24"/>
          <w:szCs w:val="24"/>
          <w:lang w:val="es-MX" w:eastAsia="es-ES"/>
        </w:rPr>
        <w:t xml:space="preserve">han </w:t>
      </w:r>
      <w:r w:rsidR="005720F6" w:rsidRPr="007C7501">
        <w:rPr>
          <w:rFonts w:ascii="Times New Roman" w:eastAsia="Times New Roman" w:hAnsi="Times New Roman" w:cs="Times New Roman"/>
          <w:sz w:val="24"/>
          <w:szCs w:val="24"/>
          <w:lang w:val="es-MX" w:eastAsia="es-ES"/>
        </w:rPr>
        <w:t>agrava</w:t>
      </w:r>
      <w:r w:rsidR="00FC4275" w:rsidRPr="007C7501">
        <w:rPr>
          <w:rFonts w:ascii="Times New Roman" w:eastAsia="Times New Roman" w:hAnsi="Times New Roman" w:cs="Times New Roman"/>
          <w:sz w:val="24"/>
          <w:szCs w:val="24"/>
          <w:lang w:val="es-MX" w:eastAsia="es-ES"/>
        </w:rPr>
        <w:t>do</w:t>
      </w:r>
      <w:r w:rsidR="005720F6" w:rsidRPr="007C7501">
        <w:rPr>
          <w:rFonts w:ascii="Times New Roman" w:eastAsia="Times New Roman" w:hAnsi="Times New Roman" w:cs="Times New Roman"/>
          <w:sz w:val="24"/>
          <w:szCs w:val="24"/>
          <w:lang w:val="es-MX" w:eastAsia="es-ES"/>
        </w:rPr>
        <w:t xml:space="preserve"> por la crisis de las </w:t>
      </w:r>
      <w:r w:rsidR="005720F6" w:rsidRPr="007C7501">
        <w:rPr>
          <w:rStyle w:val="A2"/>
          <w:rFonts w:ascii="Times New Roman" w:hAnsi="Times New Roman" w:cs="Times New Roman"/>
          <w:sz w:val="24"/>
          <w:szCs w:val="24"/>
          <w:lang w:val="es-MX"/>
        </w:rPr>
        <w:t>instituciones que deberían ofrecer estabilidad política, seguridad y un buen manejo de los conflictos</w:t>
      </w:r>
      <w:r w:rsidR="005720F6" w:rsidRPr="007C7501">
        <w:rPr>
          <w:rFonts w:ascii="Times New Roman" w:eastAsia="Times New Roman" w:hAnsi="Times New Roman" w:cs="Times New Roman"/>
          <w:sz w:val="24"/>
          <w:szCs w:val="24"/>
          <w:lang w:val="es-MX" w:eastAsia="es-MX"/>
        </w:rPr>
        <w:t>.</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5E0E1E" w:rsidRPr="007C7501" w:rsidRDefault="000D138F" w:rsidP="007C7501">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Los problemas sociales y económicos se acentúan al incorporar las variables ambientales, ya que existe un uso indiscriminado de los recursos naturales, una sobreexplotación de las </w:t>
      </w:r>
      <w:r w:rsidRPr="007C7501">
        <w:rPr>
          <w:rFonts w:ascii="Times New Roman" w:eastAsia="Times New Roman" w:hAnsi="Times New Roman" w:cs="Times New Roman"/>
          <w:sz w:val="24"/>
          <w:szCs w:val="24"/>
          <w:lang w:val="es-MX" w:eastAsia="es-MX"/>
        </w:rPr>
        <w:lastRenderedPageBreak/>
        <w:t>energías no renovables, mayor contaminación y deterioro de la calidad de vida de la población en espacios urbano metropolitanos, rurales o en los biomas del territorio mexicano</w:t>
      </w:r>
      <w:r w:rsidR="004A2A44">
        <w:rPr>
          <w:rFonts w:ascii="Times New Roman" w:eastAsia="Times New Roman" w:hAnsi="Times New Roman" w:cs="Times New Roman"/>
          <w:sz w:val="24"/>
          <w:szCs w:val="24"/>
          <w:lang w:val="es-MX" w:eastAsia="es-MX"/>
        </w:rPr>
        <w:t>. Estas</w:t>
      </w:r>
      <w:r w:rsidRPr="007C7501">
        <w:rPr>
          <w:rFonts w:ascii="Times New Roman" w:eastAsia="Times New Roman" w:hAnsi="Times New Roman" w:cs="Times New Roman"/>
          <w:sz w:val="24"/>
          <w:szCs w:val="24"/>
          <w:lang w:val="es-MX" w:eastAsia="es-MX"/>
        </w:rPr>
        <w:t xml:space="preserve"> prácticas </w:t>
      </w:r>
      <w:r w:rsidR="004A2A44">
        <w:rPr>
          <w:rFonts w:ascii="Times New Roman" w:eastAsia="Times New Roman" w:hAnsi="Times New Roman" w:cs="Times New Roman"/>
          <w:sz w:val="24"/>
          <w:szCs w:val="24"/>
          <w:lang w:val="es-MX" w:eastAsia="es-MX"/>
        </w:rPr>
        <w:t>en el país</w:t>
      </w:r>
      <w:r w:rsidR="004A2A44" w:rsidRPr="007C7501">
        <w:rPr>
          <w:rFonts w:ascii="Times New Roman" w:eastAsia="Times New Roman" w:hAnsi="Times New Roman" w:cs="Times New Roman"/>
          <w:sz w:val="24"/>
          <w:szCs w:val="24"/>
          <w:lang w:val="es-MX" w:eastAsia="es-MX"/>
        </w:rPr>
        <w:t xml:space="preserve"> </w:t>
      </w:r>
      <w:r w:rsidR="004A2A44">
        <w:rPr>
          <w:rFonts w:ascii="Times New Roman" w:eastAsia="Times New Roman" w:hAnsi="Times New Roman" w:cs="Times New Roman"/>
          <w:sz w:val="24"/>
          <w:szCs w:val="24"/>
          <w:lang w:val="es-MX" w:eastAsia="es-MX"/>
        </w:rPr>
        <w:t xml:space="preserve">se </w:t>
      </w:r>
      <w:r w:rsidR="004A2A44" w:rsidRPr="007C7501">
        <w:rPr>
          <w:rFonts w:ascii="Times New Roman" w:eastAsia="Times New Roman" w:hAnsi="Times New Roman" w:cs="Times New Roman"/>
          <w:sz w:val="24"/>
          <w:szCs w:val="24"/>
          <w:lang w:val="es-MX" w:eastAsia="es-MX"/>
        </w:rPr>
        <w:t>sustenta</w:t>
      </w:r>
      <w:r w:rsidR="004A2A44">
        <w:rPr>
          <w:rFonts w:ascii="Times New Roman" w:eastAsia="Times New Roman" w:hAnsi="Times New Roman" w:cs="Times New Roman"/>
          <w:sz w:val="24"/>
          <w:szCs w:val="24"/>
          <w:lang w:val="es-MX" w:eastAsia="es-MX"/>
        </w:rPr>
        <w:t>n</w:t>
      </w:r>
      <w:r w:rsidR="004A2A44" w:rsidRPr="007C7501">
        <w:rPr>
          <w:rFonts w:ascii="Times New Roman" w:eastAsia="Times New Roman" w:hAnsi="Times New Roman" w:cs="Times New Roman"/>
          <w:sz w:val="24"/>
          <w:szCs w:val="24"/>
          <w:lang w:val="es-MX" w:eastAsia="es-MX"/>
        </w:rPr>
        <w:t xml:space="preserve"> en leyes que lo facilitan</w:t>
      </w:r>
      <w:r w:rsidR="004A2A44">
        <w:rPr>
          <w:rFonts w:ascii="Times New Roman" w:eastAsia="Times New Roman" w:hAnsi="Times New Roman" w:cs="Times New Roman"/>
          <w:sz w:val="24"/>
          <w:szCs w:val="24"/>
          <w:lang w:val="es-MX" w:eastAsia="es-MX"/>
        </w:rPr>
        <w:t xml:space="preserve">, </w:t>
      </w:r>
      <w:r w:rsidRPr="007C7501">
        <w:rPr>
          <w:rFonts w:ascii="Times New Roman" w:eastAsia="Times New Roman" w:hAnsi="Times New Roman" w:cs="Times New Roman"/>
          <w:sz w:val="24"/>
          <w:szCs w:val="24"/>
          <w:lang w:val="es-MX" w:eastAsia="es-MX"/>
        </w:rPr>
        <w:t xml:space="preserve">pero también por los impactos </w:t>
      </w:r>
      <w:r w:rsidR="004A2A44">
        <w:rPr>
          <w:rFonts w:ascii="Times New Roman" w:eastAsia="Times New Roman" w:hAnsi="Times New Roman" w:cs="Times New Roman"/>
          <w:sz w:val="24"/>
          <w:szCs w:val="24"/>
          <w:lang w:val="es-MX" w:eastAsia="es-MX"/>
        </w:rPr>
        <w:t>de escala global de</w:t>
      </w:r>
      <w:r w:rsidRPr="007C7501">
        <w:rPr>
          <w:rFonts w:ascii="Times New Roman" w:eastAsia="Times New Roman" w:hAnsi="Times New Roman" w:cs="Times New Roman"/>
          <w:sz w:val="24"/>
          <w:szCs w:val="24"/>
          <w:lang w:val="es-MX" w:eastAsia="es-MX"/>
        </w:rPr>
        <w:t>l cambio climático.</w:t>
      </w:r>
      <w:r w:rsidR="004A2A44">
        <w:rPr>
          <w:rFonts w:ascii="Times New Roman" w:eastAsia="Times New Roman" w:hAnsi="Times New Roman" w:cs="Times New Roman"/>
          <w:sz w:val="24"/>
          <w:szCs w:val="24"/>
          <w:lang w:val="es-MX" w:eastAsia="es-MX"/>
        </w:rPr>
        <w:t xml:space="preserve"> </w:t>
      </w:r>
      <w:r w:rsidRPr="007C7501">
        <w:rPr>
          <w:rFonts w:ascii="Times New Roman" w:eastAsia="Times New Roman" w:hAnsi="Times New Roman" w:cs="Times New Roman"/>
          <w:sz w:val="24"/>
          <w:szCs w:val="24"/>
          <w:lang w:val="es-MX" w:eastAsia="es-MX"/>
        </w:rPr>
        <w:t>En este sentido, es necesario analizar los costos económicos y sociales de dichos fenómenos.</w:t>
      </w:r>
      <w:r w:rsidR="00B446F1" w:rsidRPr="007C7501">
        <w:rPr>
          <w:rFonts w:ascii="Times New Roman" w:eastAsia="Times New Roman" w:hAnsi="Times New Roman" w:cs="Times New Roman"/>
          <w:sz w:val="24"/>
          <w:szCs w:val="24"/>
          <w:lang w:val="es-MX" w:eastAsia="es-MX"/>
        </w:rPr>
        <w:t xml:space="preserve"> </w:t>
      </w:r>
      <w:r w:rsidR="004A2A44">
        <w:rPr>
          <w:rFonts w:ascii="Times New Roman" w:eastAsia="Times New Roman" w:hAnsi="Times New Roman" w:cs="Times New Roman"/>
          <w:sz w:val="24"/>
          <w:szCs w:val="24"/>
          <w:lang w:val="es-MX" w:eastAsia="es-MX"/>
        </w:rPr>
        <w:t>Por ello, l</w:t>
      </w:r>
      <w:r w:rsidR="00B446F1" w:rsidRPr="007C7501">
        <w:rPr>
          <w:rFonts w:ascii="Times New Roman" w:eastAsia="Times New Roman" w:hAnsi="Times New Roman" w:cs="Times New Roman"/>
          <w:sz w:val="24"/>
          <w:szCs w:val="24"/>
          <w:lang w:val="es-MX" w:eastAsia="es-MX"/>
        </w:rPr>
        <w:t>a Economía se enfrenta a nuevas realidades complejas y requiere de un enfoque más amplio que rebase su concepción disciplinaria tradicional para dialogar de manera más integral con otras ciencias.</w:t>
      </w:r>
    </w:p>
    <w:p w:rsidR="005E0E1E" w:rsidRPr="007C7501" w:rsidRDefault="005E0E1E" w:rsidP="007C7501">
      <w:pPr>
        <w:spacing w:after="0"/>
        <w:jc w:val="both"/>
        <w:rPr>
          <w:rFonts w:ascii="Times New Roman" w:hAnsi="Times New Roman" w:cs="Times New Roman"/>
          <w:sz w:val="24"/>
          <w:szCs w:val="24"/>
          <w:lang w:val="es-MX"/>
        </w:rPr>
      </w:pPr>
    </w:p>
    <w:p w:rsidR="00A31B14" w:rsidRPr="007C7501" w:rsidRDefault="002F30C9" w:rsidP="007C7501">
      <w:pPr>
        <w:spacing w:after="0"/>
        <w:jc w:val="both"/>
        <w:rPr>
          <w:rFonts w:ascii="Times New Roman" w:eastAsia="Times New Roman" w:hAnsi="Times New Roman" w:cs="Times New Roman"/>
          <w:sz w:val="24"/>
          <w:szCs w:val="24"/>
          <w:lang w:val="es-MX" w:eastAsia="es-MX"/>
        </w:rPr>
      </w:pPr>
      <w:r w:rsidRPr="007C7501">
        <w:rPr>
          <w:rFonts w:ascii="Times New Roman" w:hAnsi="Times New Roman" w:cs="Times New Roman"/>
          <w:sz w:val="24"/>
          <w:szCs w:val="24"/>
          <w:lang w:val="es-MX"/>
        </w:rPr>
        <w:t>Nuestra Universidad y nuestro Instituto enfrentan un contexto de</w:t>
      </w:r>
      <w:r w:rsidR="00A31B14" w:rsidRPr="007C7501">
        <w:rPr>
          <w:rFonts w:ascii="Times New Roman" w:hAnsi="Times New Roman" w:cs="Times New Roman"/>
          <w:sz w:val="24"/>
          <w:szCs w:val="24"/>
          <w:lang w:val="es-MX"/>
        </w:rPr>
        <w:t xml:space="preserve"> </w:t>
      </w:r>
      <w:r w:rsidRPr="007C7501">
        <w:rPr>
          <w:rFonts w:ascii="Times New Roman" w:hAnsi="Times New Roman" w:cs="Times New Roman"/>
          <w:sz w:val="24"/>
          <w:szCs w:val="24"/>
          <w:lang w:val="es-MX"/>
        </w:rPr>
        <w:t xml:space="preserve">fenómenos </w:t>
      </w:r>
      <w:r w:rsidR="00EB1D76" w:rsidRPr="007C7501">
        <w:rPr>
          <w:rFonts w:ascii="Times New Roman" w:hAnsi="Times New Roman" w:cs="Times New Roman"/>
          <w:sz w:val="24"/>
          <w:szCs w:val="24"/>
          <w:lang w:val="es-MX"/>
        </w:rPr>
        <w:t xml:space="preserve">emergentes muy </w:t>
      </w:r>
      <w:r w:rsidRPr="007C7501">
        <w:rPr>
          <w:rFonts w:ascii="Times New Roman" w:hAnsi="Times New Roman" w:cs="Times New Roman"/>
          <w:sz w:val="24"/>
          <w:szCs w:val="24"/>
          <w:lang w:val="es-MX"/>
        </w:rPr>
        <w:t xml:space="preserve">preocupantes, de </w:t>
      </w:r>
      <w:r w:rsidR="00A31B14" w:rsidRPr="007C7501">
        <w:rPr>
          <w:rFonts w:ascii="Times New Roman" w:hAnsi="Times New Roman" w:cs="Times New Roman"/>
          <w:sz w:val="24"/>
          <w:szCs w:val="24"/>
          <w:lang w:val="es-MX"/>
        </w:rPr>
        <w:t>grandes retos sociales, económicos</w:t>
      </w:r>
      <w:r w:rsidR="00790EA8" w:rsidRPr="007C7501">
        <w:rPr>
          <w:rFonts w:ascii="Times New Roman" w:hAnsi="Times New Roman" w:cs="Times New Roman"/>
          <w:sz w:val="24"/>
          <w:szCs w:val="24"/>
          <w:lang w:val="es-MX"/>
        </w:rPr>
        <w:t xml:space="preserve"> y</w:t>
      </w:r>
      <w:r w:rsidR="00A31B14" w:rsidRPr="007C7501">
        <w:rPr>
          <w:rFonts w:ascii="Times New Roman" w:hAnsi="Times New Roman" w:cs="Times New Roman"/>
          <w:sz w:val="24"/>
          <w:szCs w:val="24"/>
          <w:lang w:val="es-MX"/>
        </w:rPr>
        <w:t xml:space="preserve"> ambientales</w:t>
      </w:r>
      <w:r w:rsidR="00790EA8" w:rsidRPr="007C7501">
        <w:rPr>
          <w:rFonts w:ascii="Times New Roman" w:hAnsi="Times New Roman" w:cs="Times New Roman"/>
          <w:sz w:val="24"/>
          <w:szCs w:val="24"/>
          <w:lang w:val="es-MX"/>
        </w:rPr>
        <w:t xml:space="preserve"> que se manifiestan en diferentes expresiones territoriales</w:t>
      </w:r>
      <w:r w:rsidR="00A31B14" w:rsidRPr="007C7501">
        <w:rPr>
          <w:rFonts w:ascii="Times New Roman" w:hAnsi="Times New Roman" w:cs="Times New Roman"/>
          <w:sz w:val="24"/>
          <w:szCs w:val="24"/>
          <w:lang w:val="es-MX"/>
        </w:rPr>
        <w:t>,</w:t>
      </w:r>
      <w:r w:rsidR="00790EA8" w:rsidRPr="007C7501">
        <w:rPr>
          <w:rFonts w:ascii="Times New Roman" w:hAnsi="Times New Roman" w:cs="Times New Roman"/>
          <w:sz w:val="24"/>
          <w:szCs w:val="24"/>
          <w:lang w:val="es-MX"/>
        </w:rPr>
        <w:t xml:space="preserve"> en el marco de cambios en las condiciones internacionales y nacionales, en particular, </w:t>
      </w:r>
      <w:r w:rsidR="004A2A44">
        <w:rPr>
          <w:rFonts w:ascii="Times New Roman" w:hAnsi="Times New Roman" w:cs="Times New Roman"/>
          <w:sz w:val="24"/>
          <w:szCs w:val="24"/>
          <w:lang w:val="es-MX"/>
        </w:rPr>
        <w:t xml:space="preserve">de decisiones </w:t>
      </w:r>
      <w:r w:rsidR="00790EA8" w:rsidRPr="007C7501">
        <w:rPr>
          <w:rFonts w:ascii="Times New Roman" w:hAnsi="Times New Roman" w:cs="Times New Roman"/>
          <w:sz w:val="24"/>
          <w:szCs w:val="24"/>
          <w:lang w:val="es-MX"/>
        </w:rPr>
        <w:t>en los poderes ejecutivo y legislativo.</w:t>
      </w:r>
      <w:r w:rsidR="00EB1D76" w:rsidRPr="007C7501">
        <w:rPr>
          <w:rFonts w:ascii="Times New Roman" w:hAnsi="Times New Roman" w:cs="Times New Roman"/>
          <w:sz w:val="24"/>
          <w:szCs w:val="24"/>
          <w:lang w:val="es-MX"/>
        </w:rPr>
        <w:t xml:space="preserve"> Ante ello, resulta fundamental explorar el futuro con la elaboración de escenarios que permitan diseñar </w:t>
      </w:r>
      <w:r w:rsidR="004A2A44">
        <w:rPr>
          <w:rFonts w:ascii="Times New Roman" w:hAnsi="Times New Roman" w:cs="Times New Roman"/>
          <w:sz w:val="24"/>
          <w:szCs w:val="24"/>
          <w:lang w:val="es-MX"/>
        </w:rPr>
        <w:t xml:space="preserve">y proponer </w:t>
      </w:r>
      <w:r w:rsidR="00EB1D76" w:rsidRPr="007C7501">
        <w:rPr>
          <w:rFonts w:ascii="Times New Roman" w:hAnsi="Times New Roman" w:cs="Times New Roman"/>
          <w:sz w:val="24"/>
          <w:szCs w:val="24"/>
          <w:lang w:val="es-MX"/>
        </w:rPr>
        <w:t>políticas y programas de mediano y largo plazos</w:t>
      </w:r>
      <w:r w:rsidR="00E443DB" w:rsidRPr="007C7501">
        <w:rPr>
          <w:rFonts w:ascii="Times New Roman" w:hAnsi="Times New Roman" w:cs="Times New Roman"/>
          <w:sz w:val="24"/>
          <w:szCs w:val="24"/>
          <w:lang w:val="es-MX"/>
        </w:rPr>
        <w:t>, rebasando la inmediatez dictada por razones político administrativas o de intereses que gravitan alrededor de ganancias cortoplacista afectando a las generaciones futuras.</w:t>
      </w:r>
    </w:p>
    <w:p w:rsidR="005720F6" w:rsidRPr="007C7501" w:rsidRDefault="005720F6" w:rsidP="007C7501">
      <w:pPr>
        <w:spacing w:after="0"/>
        <w:jc w:val="both"/>
        <w:rPr>
          <w:rFonts w:ascii="Times New Roman" w:eastAsia="Times New Roman" w:hAnsi="Times New Roman" w:cs="Times New Roman"/>
          <w:sz w:val="24"/>
          <w:szCs w:val="24"/>
          <w:lang w:val="es-MX" w:eastAsia="es-MX"/>
        </w:rPr>
      </w:pPr>
    </w:p>
    <w:p w:rsidR="005720F6" w:rsidRPr="007C7501" w:rsidRDefault="005720F6" w:rsidP="007C7501">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En resumen, los resultados nos colocan en una situación de alerta. Los temas mencionados están sujetos a un debate permanente y forman parte de la agenda de investigación de nuestro Instituto. No obstante, requieren una revisión colectiva</w:t>
      </w:r>
      <w:r w:rsidR="00560821">
        <w:rPr>
          <w:rFonts w:ascii="Times New Roman" w:eastAsia="Times New Roman" w:hAnsi="Times New Roman" w:cs="Times New Roman"/>
          <w:sz w:val="24"/>
          <w:szCs w:val="24"/>
          <w:lang w:val="es-MX" w:eastAsia="es-MX"/>
        </w:rPr>
        <w:t>,</w:t>
      </w:r>
      <w:r w:rsidRPr="007C7501">
        <w:rPr>
          <w:rFonts w:ascii="Times New Roman" w:eastAsia="Times New Roman" w:hAnsi="Times New Roman" w:cs="Times New Roman"/>
          <w:sz w:val="24"/>
          <w:szCs w:val="24"/>
          <w:lang w:val="es-MX" w:eastAsia="es-MX"/>
        </w:rPr>
        <w:t xml:space="preserve"> </w:t>
      </w:r>
      <w:r w:rsidR="00560821">
        <w:rPr>
          <w:rFonts w:ascii="Times New Roman" w:eastAsia="Times New Roman" w:hAnsi="Times New Roman" w:cs="Times New Roman"/>
          <w:sz w:val="24"/>
          <w:szCs w:val="24"/>
          <w:lang w:val="es-MX" w:eastAsia="es-MX"/>
        </w:rPr>
        <w:t xml:space="preserve">a manera de un Estado del arte, </w:t>
      </w:r>
      <w:r w:rsidRPr="007C7501">
        <w:rPr>
          <w:rFonts w:ascii="Times New Roman" w:eastAsia="Times New Roman" w:hAnsi="Times New Roman" w:cs="Times New Roman"/>
          <w:sz w:val="24"/>
          <w:szCs w:val="24"/>
          <w:lang w:val="es-MX" w:eastAsia="es-MX"/>
        </w:rPr>
        <w:t xml:space="preserve">para </w:t>
      </w:r>
      <w:r w:rsidR="00560821">
        <w:rPr>
          <w:rFonts w:ascii="Times New Roman" w:eastAsia="Times New Roman" w:hAnsi="Times New Roman" w:cs="Times New Roman"/>
          <w:sz w:val="24"/>
          <w:szCs w:val="24"/>
          <w:lang w:val="es-MX" w:eastAsia="es-MX"/>
        </w:rPr>
        <w:t>señalar la pertinencia de su estudio</w:t>
      </w:r>
      <w:r w:rsidRPr="007C7501">
        <w:rPr>
          <w:rFonts w:ascii="Times New Roman" w:eastAsia="Times New Roman" w:hAnsi="Times New Roman" w:cs="Times New Roman"/>
          <w:sz w:val="24"/>
          <w:szCs w:val="24"/>
          <w:lang w:val="es-MX" w:eastAsia="es-MX"/>
        </w:rPr>
        <w:t xml:space="preserve"> en </w:t>
      </w:r>
      <w:r w:rsidR="004A2A44">
        <w:rPr>
          <w:rFonts w:ascii="Times New Roman" w:eastAsia="Times New Roman" w:hAnsi="Times New Roman" w:cs="Times New Roman"/>
          <w:sz w:val="24"/>
          <w:szCs w:val="24"/>
          <w:lang w:val="es-MX" w:eastAsia="es-MX"/>
        </w:rPr>
        <w:t>una</w:t>
      </w:r>
      <w:r w:rsidRPr="007C7501">
        <w:rPr>
          <w:rFonts w:ascii="Times New Roman" w:eastAsia="Times New Roman" w:hAnsi="Times New Roman" w:cs="Times New Roman"/>
          <w:sz w:val="24"/>
          <w:szCs w:val="24"/>
          <w:lang w:val="es-MX" w:eastAsia="es-MX"/>
        </w:rPr>
        <w:t xml:space="preserve"> nueva etapa.</w:t>
      </w:r>
    </w:p>
    <w:p w:rsidR="005720F6" w:rsidRDefault="005720F6" w:rsidP="007C7501">
      <w:pPr>
        <w:spacing w:after="0"/>
        <w:jc w:val="both"/>
        <w:rPr>
          <w:rFonts w:ascii="Times New Roman" w:eastAsia="Times New Roman" w:hAnsi="Times New Roman" w:cs="Times New Roman"/>
          <w:sz w:val="24"/>
          <w:szCs w:val="24"/>
          <w:lang w:val="es-MX" w:eastAsia="es-MX"/>
        </w:rPr>
      </w:pPr>
    </w:p>
    <w:p w:rsidR="00A85277" w:rsidRPr="007C7501" w:rsidRDefault="00A85277" w:rsidP="007C7501">
      <w:pPr>
        <w:spacing w:after="0"/>
        <w:jc w:val="both"/>
        <w:rPr>
          <w:rFonts w:ascii="Times New Roman" w:eastAsia="Times New Roman" w:hAnsi="Times New Roman" w:cs="Times New Roman"/>
          <w:sz w:val="24"/>
          <w:szCs w:val="24"/>
          <w:lang w:val="es-MX" w:eastAsia="es-MX"/>
        </w:rPr>
      </w:pPr>
    </w:p>
    <w:p w:rsidR="005720F6" w:rsidRPr="007C7501" w:rsidRDefault="005720F6" w:rsidP="007C7501">
      <w:pPr>
        <w:pStyle w:val="Ttulo2"/>
        <w:jc w:val="both"/>
        <w:rPr>
          <w:rFonts w:ascii="Times New Roman" w:eastAsia="Times New Roman" w:hAnsi="Times New Roman" w:cs="Times New Roman"/>
          <w:sz w:val="24"/>
          <w:szCs w:val="24"/>
          <w:u w:val="none"/>
          <w:lang w:val="es-MX" w:eastAsia="es-MX"/>
        </w:rPr>
      </w:pPr>
      <w:bookmarkStart w:id="5" w:name="_Toc510978075"/>
      <w:r w:rsidRPr="007C7501">
        <w:rPr>
          <w:rFonts w:ascii="Times New Roman" w:eastAsia="Times New Roman" w:hAnsi="Times New Roman" w:cs="Times New Roman"/>
          <w:sz w:val="24"/>
          <w:szCs w:val="24"/>
          <w:u w:val="none"/>
          <w:lang w:val="es-MX" w:eastAsia="es-MX"/>
        </w:rPr>
        <w:t>2. La Universidad Nacional Autónoma de México</w:t>
      </w:r>
      <w:bookmarkEnd w:id="5"/>
    </w:p>
    <w:p w:rsidR="00AA4504" w:rsidRPr="007C7501" w:rsidRDefault="00AA4504" w:rsidP="007C7501">
      <w:pPr>
        <w:spacing w:after="0"/>
        <w:rPr>
          <w:rFonts w:ascii="Times New Roman" w:hAnsi="Times New Roman" w:cs="Times New Roman"/>
          <w:sz w:val="24"/>
          <w:szCs w:val="24"/>
          <w:lang w:val="es-MX" w:eastAsia="es-MX"/>
        </w:rPr>
      </w:pPr>
    </w:p>
    <w:p w:rsidR="005E0E1E" w:rsidRDefault="005720F6" w:rsidP="00A85277">
      <w:pPr>
        <w:keepNext/>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La UNAM </w:t>
      </w:r>
      <w:r w:rsidR="00CD454B">
        <w:rPr>
          <w:rFonts w:ascii="Times New Roman" w:eastAsia="Times New Roman" w:hAnsi="Times New Roman" w:cs="Times New Roman"/>
          <w:sz w:val="24"/>
          <w:szCs w:val="24"/>
          <w:lang w:val="es-MX" w:eastAsia="es-MX"/>
        </w:rPr>
        <w:t xml:space="preserve">es una institución pública, autónoma y laica que </w:t>
      </w:r>
      <w:r w:rsidRPr="007C7501">
        <w:rPr>
          <w:rFonts w:ascii="Times New Roman" w:eastAsia="Times New Roman" w:hAnsi="Times New Roman" w:cs="Times New Roman"/>
          <w:sz w:val="24"/>
          <w:szCs w:val="24"/>
          <w:lang w:val="es-MX" w:eastAsia="es-MX"/>
        </w:rPr>
        <w:t xml:space="preserve">tiene credibilidad entre la ciudadanía y </w:t>
      </w:r>
      <w:r w:rsidR="001F64A3">
        <w:rPr>
          <w:rFonts w:ascii="Times New Roman" w:eastAsia="Times New Roman" w:hAnsi="Times New Roman" w:cs="Times New Roman"/>
          <w:sz w:val="24"/>
          <w:szCs w:val="24"/>
          <w:lang w:val="es-MX" w:eastAsia="es-MX"/>
        </w:rPr>
        <w:t xml:space="preserve">que </w:t>
      </w:r>
      <w:r w:rsidRPr="007C7501">
        <w:rPr>
          <w:rFonts w:ascii="Times New Roman" w:eastAsia="Times New Roman" w:hAnsi="Times New Roman" w:cs="Times New Roman"/>
          <w:sz w:val="24"/>
          <w:szCs w:val="24"/>
          <w:lang w:val="es-MX" w:eastAsia="es-MX"/>
        </w:rPr>
        <w:t>se ha ganado una posición privilegiada en el sistema educativo y de investigación</w:t>
      </w:r>
      <w:r w:rsidR="00CD454B">
        <w:rPr>
          <w:rFonts w:ascii="Times New Roman" w:eastAsia="Times New Roman" w:hAnsi="Times New Roman" w:cs="Times New Roman"/>
          <w:sz w:val="24"/>
          <w:szCs w:val="24"/>
          <w:lang w:val="es-MX" w:eastAsia="es-MX"/>
        </w:rPr>
        <w:t xml:space="preserve">. </w:t>
      </w:r>
      <w:r w:rsidR="00CD454B" w:rsidRPr="007C7501">
        <w:rPr>
          <w:rFonts w:ascii="Times New Roman" w:eastAsia="Times New Roman" w:hAnsi="Times New Roman" w:cs="Times New Roman"/>
          <w:sz w:val="24"/>
          <w:szCs w:val="24"/>
          <w:lang w:val="es-MX" w:eastAsia="es-MX"/>
        </w:rPr>
        <w:t>La generación de conocimiento científico que en ella se realiza tiene en cuenta los grandes problemas nacionales con una orientación social para atender las necesidades del país</w:t>
      </w:r>
      <w:r w:rsidR="00CD454B">
        <w:rPr>
          <w:rFonts w:ascii="Times New Roman" w:eastAsia="Times New Roman" w:hAnsi="Times New Roman" w:cs="Times New Roman"/>
          <w:sz w:val="24"/>
          <w:szCs w:val="24"/>
          <w:lang w:val="es-MX" w:eastAsia="es-MX"/>
        </w:rPr>
        <w:t xml:space="preserve">, y debe </w:t>
      </w:r>
      <w:r w:rsidRPr="007C7501">
        <w:rPr>
          <w:rFonts w:ascii="Times New Roman" w:eastAsia="Times New Roman" w:hAnsi="Times New Roman" w:cs="Times New Roman"/>
          <w:sz w:val="24"/>
          <w:szCs w:val="24"/>
          <w:lang w:val="es-MX" w:eastAsia="es-MX"/>
        </w:rPr>
        <w:t>cumplir con la alta responsabilidad de ofrecer alternativas de desarrollo</w:t>
      </w:r>
      <w:r w:rsidR="00D2310A" w:rsidRPr="007C7501">
        <w:rPr>
          <w:rFonts w:ascii="Times New Roman" w:eastAsia="Times New Roman" w:hAnsi="Times New Roman" w:cs="Times New Roman"/>
          <w:sz w:val="24"/>
          <w:szCs w:val="24"/>
          <w:lang w:val="es-MX" w:eastAsia="es-MX"/>
        </w:rPr>
        <w:t xml:space="preserve"> a la sociedad</w:t>
      </w:r>
      <w:r w:rsidRPr="007C7501">
        <w:rPr>
          <w:rFonts w:ascii="Times New Roman" w:eastAsia="Times New Roman" w:hAnsi="Times New Roman" w:cs="Times New Roman"/>
          <w:sz w:val="24"/>
          <w:szCs w:val="24"/>
          <w:lang w:val="es-MX" w:eastAsia="es-MX"/>
        </w:rPr>
        <w:t>.</w:t>
      </w:r>
    </w:p>
    <w:p w:rsidR="00CD454B" w:rsidRPr="007C7501" w:rsidRDefault="00CD454B" w:rsidP="00A85277">
      <w:pPr>
        <w:keepNext/>
        <w:spacing w:after="0"/>
        <w:jc w:val="both"/>
        <w:rPr>
          <w:rFonts w:ascii="Times New Roman" w:eastAsia="Times New Roman" w:hAnsi="Times New Roman" w:cs="Times New Roman"/>
          <w:sz w:val="24"/>
          <w:szCs w:val="24"/>
          <w:lang w:val="es-MX" w:eastAsia="es-MX"/>
        </w:rPr>
      </w:pPr>
    </w:p>
    <w:p w:rsidR="005720F6" w:rsidRPr="007C7501" w:rsidRDefault="005720F6" w:rsidP="00A85277">
      <w:pPr>
        <w:keepNext/>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En ese contexto, los universitarios tenemos la obligación de defenderla por lo que representa para el avance de</w:t>
      </w:r>
      <w:r w:rsidR="00AA4504" w:rsidRPr="007C7501">
        <w:rPr>
          <w:rFonts w:ascii="Times New Roman" w:eastAsia="Times New Roman" w:hAnsi="Times New Roman" w:cs="Times New Roman"/>
          <w:sz w:val="24"/>
          <w:szCs w:val="24"/>
          <w:lang w:val="es-MX" w:eastAsia="es-MX"/>
        </w:rPr>
        <w:t xml:space="preserve"> México</w:t>
      </w:r>
      <w:r w:rsidRPr="007C7501">
        <w:rPr>
          <w:rFonts w:ascii="Times New Roman" w:eastAsia="Times New Roman" w:hAnsi="Times New Roman" w:cs="Times New Roman"/>
          <w:sz w:val="24"/>
          <w:szCs w:val="24"/>
          <w:lang w:val="es-MX" w:eastAsia="es-MX"/>
        </w:rPr>
        <w:t xml:space="preserve">. Lo anterior adquiere una importancia estratégica en el momento actual porque la Universidad </w:t>
      </w:r>
      <w:r w:rsidR="00A15411" w:rsidRPr="007C7501">
        <w:rPr>
          <w:rFonts w:ascii="Times New Roman" w:eastAsia="Times New Roman" w:hAnsi="Times New Roman" w:cs="Times New Roman"/>
          <w:sz w:val="24"/>
          <w:szCs w:val="24"/>
          <w:lang w:val="es-MX" w:eastAsia="es-MX"/>
        </w:rPr>
        <w:t>contribuye c</w:t>
      </w:r>
      <w:r w:rsidRPr="007C7501">
        <w:rPr>
          <w:rFonts w:ascii="Times New Roman" w:eastAsia="Times New Roman" w:hAnsi="Times New Roman" w:cs="Times New Roman"/>
          <w:sz w:val="24"/>
          <w:szCs w:val="24"/>
          <w:lang w:val="es-MX" w:eastAsia="es-MX"/>
        </w:rPr>
        <w:t xml:space="preserve">on sus </w:t>
      </w:r>
      <w:r w:rsidR="00A15411" w:rsidRPr="007C7501">
        <w:rPr>
          <w:rFonts w:ascii="Times New Roman" w:eastAsia="Times New Roman" w:hAnsi="Times New Roman" w:cs="Times New Roman"/>
          <w:sz w:val="24"/>
          <w:szCs w:val="24"/>
          <w:lang w:val="es-MX" w:eastAsia="es-MX"/>
        </w:rPr>
        <w:t>funciones</w:t>
      </w:r>
      <w:r w:rsidRPr="007C7501">
        <w:rPr>
          <w:rFonts w:ascii="Times New Roman" w:eastAsia="Times New Roman" w:hAnsi="Times New Roman" w:cs="Times New Roman"/>
          <w:sz w:val="24"/>
          <w:szCs w:val="24"/>
          <w:lang w:val="es-MX" w:eastAsia="es-MX"/>
        </w:rPr>
        <w:t xml:space="preserve"> </w:t>
      </w:r>
      <w:r w:rsidR="00A15411" w:rsidRPr="007C7501">
        <w:rPr>
          <w:rFonts w:ascii="Times New Roman" w:eastAsia="Times New Roman" w:hAnsi="Times New Roman" w:cs="Times New Roman"/>
          <w:sz w:val="24"/>
          <w:szCs w:val="24"/>
          <w:lang w:val="es-MX" w:eastAsia="es-MX"/>
        </w:rPr>
        <w:t xml:space="preserve">a </w:t>
      </w:r>
      <w:r w:rsidR="00AA4504" w:rsidRPr="007C7501">
        <w:rPr>
          <w:rFonts w:ascii="Times New Roman" w:eastAsia="Times New Roman" w:hAnsi="Times New Roman" w:cs="Times New Roman"/>
          <w:sz w:val="24"/>
          <w:szCs w:val="24"/>
          <w:lang w:val="es-MX" w:eastAsia="es-MX"/>
        </w:rPr>
        <w:t xml:space="preserve">que </w:t>
      </w:r>
      <w:r w:rsidRPr="007C7501">
        <w:rPr>
          <w:rFonts w:ascii="Times New Roman" w:eastAsia="Times New Roman" w:hAnsi="Times New Roman" w:cs="Times New Roman"/>
          <w:sz w:val="24"/>
          <w:szCs w:val="24"/>
          <w:lang w:val="es-MX" w:eastAsia="es-MX"/>
        </w:rPr>
        <w:t>esa transformación</w:t>
      </w:r>
      <w:r w:rsidR="00AA4504" w:rsidRPr="007C7501">
        <w:rPr>
          <w:rFonts w:ascii="Times New Roman" w:eastAsia="Times New Roman" w:hAnsi="Times New Roman" w:cs="Times New Roman"/>
          <w:sz w:val="24"/>
          <w:szCs w:val="24"/>
          <w:lang w:val="es-MX" w:eastAsia="es-MX"/>
        </w:rPr>
        <w:t xml:space="preserve"> sea positiva</w:t>
      </w:r>
      <w:r w:rsidRPr="007C7501">
        <w:rPr>
          <w:rFonts w:ascii="Times New Roman" w:eastAsia="Times New Roman" w:hAnsi="Times New Roman" w:cs="Times New Roman"/>
          <w:sz w:val="24"/>
          <w:szCs w:val="24"/>
          <w:lang w:val="es-MX" w:eastAsia="es-MX"/>
        </w:rPr>
        <w:t>.</w:t>
      </w:r>
    </w:p>
    <w:p w:rsidR="00A15411" w:rsidRPr="007C7501" w:rsidRDefault="00A15411" w:rsidP="00A85277">
      <w:pPr>
        <w:keepNext/>
        <w:spacing w:after="0"/>
        <w:ind w:left="709" w:hanging="709"/>
        <w:jc w:val="both"/>
        <w:rPr>
          <w:rFonts w:ascii="Times New Roman" w:eastAsia="Times New Roman" w:hAnsi="Times New Roman" w:cs="Times New Roman"/>
          <w:sz w:val="24"/>
          <w:szCs w:val="24"/>
          <w:lang w:val="es-MX" w:eastAsia="es-MX"/>
        </w:rPr>
      </w:pPr>
    </w:p>
    <w:p w:rsidR="00A85277" w:rsidRDefault="00A85277">
      <w:pPr>
        <w:spacing w:after="160" w:line="259" w:lineRule="auto"/>
        <w:rPr>
          <w:rFonts w:ascii="Times New Roman" w:eastAsia="Times New Roman" w:hAnsi="Times New Roman" w:cs="Times New Roman"/>
          <w:b/>
          <w:bCs/>
          <w:sz w:val="24"/>
          <w:szCs w:val="24"/>
          <w:lang w:val="es-MX" w:eastAsia="es-MX"/>
        </w:rPr>
      </w:pPr>
      <w:r>
        <w:rPr>
          <w:rFonts w:ascii="Times New Roman" w:eastAsia="Times New Roman" w:hAnsi="Times New Roman" w:cs="Times New Roman"/>
          <w:sz w:val="24"/>
          <w:szCs w:val="24"/>
          <w:lang w:val="es-MX" w:eastAsia="es-MX"/>
        </w:rPr>
        <w:br w:type="page"/>
      </w:r>
    </w:p>
    <w:p w:rsidR="005720F6" w:rsidRPr="007C7501" w:rsidRDefault="005720F6" w:rsidP="00A85277">
      <w:pPr>
        <w:pStyle w:val="Ttulo2"/>
        <w:jc w:val="both"/>
        <w:rPr>
          <w:rFonts w:ascii="Times New Roman" w:eastAsia="Times New Roman" w:hAnsi="Times New Roman" w:cs="Times New Roman"/>
          <w:sz w:val="24"/>
          <w:szCs w:val="24"/>
          <w:u w:val="none"/>
          <w:lang w:val="es-MX" w:eastAsia="es-MX"/>
        </w:rPr>
      </w:pPr>
      <w:bookmarkStart w:id="6" w:name="_Toc510978076"/>
      <w:r w:rsidRPr="007C7501">
        <w:rPr>
          <w:rFonts w:ascii="Times New Roman" w:eastAsia="Times New Roman" w:hAnsi="Times New Roman" w:cs="Times New Roman"/>
          <w:sz w:val="24"/>
          <w:szCs w:val="24"/>
          <w:u w:val="none"/>
          <w:lang w:val="es-MX" w:eastAsia="es-MX"/>
        </w:rPr>
        <w:lastRenderedPageBreak/>
        <w:t>3. El Instituto de Investigaciones Económicas</w:t>
      </w:r>
      <w:bookmarkEnd w:id="6"/>
    </w:p>
    <w:p w:rsidR="005720F6" w:rsidRPr="007C7501" w:rsidRDefault="005720F6" w:rsidP="00A85277">
      <w:pPr>
        <w:pStyle w:val="Ttulo3"/>
        <w:jc w:val="both"/>
        <w:rPr>
          <w:rFonts w:ascii="Times New Roman" w:eastAsia="Times New Roman" w:hAnsi="Times New Roman" w:cs="Times New Roman"/>
          <w:sz w:val="24"/>
          <w:szCs w:val="24"/>
          <w:u w:val="none"/>
          <w:lang w:val="es-MX" w:eastAsia="es-MX"/>
        </w:rPr>
      </w:pPr>
    </w:p>
    <w:p w:rsidR="005720F6" w:rsidRPr="007C7501" w:rsidRDefault="005720F6" w:rsidP="00A85277">
      <w:pPr>
        <w:pStyle w:val="Ttulo3"/>
        <w:jc w:val="both"/>
        <w:rPr>
          <w:rFonts w:ascii="Times New Roman" w:eastAsia="Times New Roman" w:hAnsi="Times New Roman" w:cs="Times New Roman"/>
          <w:sz w:val="24"/>
          <w:szCs w:val="24"/>
          <w:u w:val="none"/>
          <w:lang w:val="es-MX" w:eastAsia="es-MX"/>
        </w:rPr>
      </w:pPr>
      <w:bookmarkStart w:id="7" w:name="_Toc510978077"/>
      <w:r w:rsidRPr="007C7501">
        <w:rPr>
          <w:rFonts w:ascii="Times New Roman" w:eastAsia="Times New Roman" w:hAnsi="Times New Roman" w:cs="Times New Roman"/>
          <w:sz w:val="24"/>
          <w:szCs w:val="24"/>
          <w:u w:val="none"/>
          <w:lang w:val="es-MX" w:eastAsia="es-MX"/>
        </w:rPr>
        <w:t>3.1 Antecedentes</w:t>
      </w:r>
      <w:bookmarkEnd w:id="7"/>
    </w:p>
    <w:p w:rsidR="005720F6" w:rsidRPr="007C7501" w:rsidRDefault="005720F6" w:rsidP="00A85277">
      <w:pPr>
        <w:spacing w:after="0"/>
        <w:ind w:left="709" w:hanging="425"/>
        <w:jc w:val="both"/>
        <w:rPr>
          <w:rFonts w:ascii="Times New Roman" w:eastAsia="Times New Roman" w:hAnsi="Times New Roman" w:cs="Times New Roman"/>
          <w:bCs/>
          <w:sz w:val="24"/>
          <w:szCs w:val="24"/>
          <w:lang w:val="es-MX" w:eastAsia="es-MX"/>
        </w:rPr>
      </w:pPr>
    </w:p>
    <w:p w:rsidR="005E0E1E" w:rsidRPr="007C7501" w:rsidRDefault="005720F6" w:rsidP="00A85277">
      <w:pPr>
        <w:spacing w:after="0"/>
        <w:jc w:val="both"/>
        <w:rPr>
          <w:rFonts w:ascii="Times New Roman" w:hAnsi="Times New Roman" w:cs="Times New Roman"/>
          <w:sz w:val="24"/>
          <w:szCs w:val="24"/>
          <w:lang w:val="es-MX"/>
        </w:rPr>
      </w:pPr>
      <w:r w:rsidRPr="007C7501">
        <w:rPr>
          <w:rFonts w:ascii="Times New Roman" w:eastAsia="Times New Roman" w:hAnsi="Times New Roman" w:cs="Times New Roman"/>
          <w:bCs/>
          <w:sz w:val="24"/>
          <w:szCs w:val="24"/>
          <w:lang w:val="es-MX" w:eastAsia="es-MX"/>
        </w:rPr>
        <w:t xml:space="preserve">Nuestro Instituto tiene una </w:t>
      </w:r>
      <w:r w:rsidR="00994E48" w:rsidRPr="007C7501">
        <w:rPr>
          <w:rFonts w:ascii="Times New Roman" w:eastAsia="Times New Roman" w:hAnsi="Times New Roman" w:cs="Times New Roman"/>
          <w:bCs/>
          <w:sz w:val="24"/>
          <w:szCs w:val="24"/>
          <w:lang w:val="es-MX" w:eastAsia="es-MX"/>
        </w:rPr>
        <w:t>identidad histórica q</w:t>
      </w:r>
      <w:r w:rsidR="00D2310A" w:rsidRPr="007C7501">
        <w:rPr>
          <w:rFonts w:ascii="Times New Roman" w:eastAsia="Times New Roman" w:hAnsi="Times New Roman" w:cs="Times New Roman"/>
          <w:bCs/>
          <w:sz w:val="24"/>
          <w:szCs w:val="24"/>
          <w:lang w:val="es-MX" w:eastAsia="es-MX"/>
        </w:rPr>
        <w:t xml:space="preserve">ue </w:t>
      </w:r>
      <w:r w:rsidR="00994E48" w:rsidRPr="007C7501">
        <w:rPr>
          <w:rFonts w:ascii="Times New Roman" w:eastAsia="Times New Roman" w:hAnsi="Times New Roman" w:cs="Times New Roman"/>
          <w:bCs/>
          <w:sz w:val="24"/>
          <w:szCs w:val="24"/>
          <w:lang w:val="es-MX" w:eastAsia="es-MX"/>
        </w:rPr>
        <w:t>valorar</w:t>
      </w:r>
      <w:r w:rsidR="00D2310A" w:rsidRPr="007C7501">
        <w:rPr>
          <w:rFonts w:ascii="Times New Roman" w:eastAsia="Times New Roman" w:hAnsi="Times New Roman" w:cs="Times New Roman"/>
          <w:bCs/>
          <w:sz w:val="24"/>
          <w:szCs w:val="24"/>
          <w:lang w:val="es-MX" w:eastAsia="es-MX"/>
        </w:rPr>
        <w:t xml:space="preserve">. Las </w:t>
      </w:r>
      <w:r w:rsidRPr="007C7501">
        <w:rPr>
          <w:rFonts w:ascii="Times New Roman" w:eastAsia="Times New Roman" w:hAnsi="Times New Roman" w:cs="Times New Roman"/>
          <w:bCs/>
          <w:sz w:val="24"/>
          <w:szCs w:val="24"/>
          <w:lang w:val="es-MX" w:eastAsia="es-MX"/>
        </w:rPr>
        <w:t>contribuciones al conocimiento en la vida nacional</w:t>
      </w:r>
      <w:r w:rsidR="00D2310A" w:rsidRPr="007C7501">
        <w:rPr>
          <w:rFonts w:ascii="Times New Roman" w:eastAsia="Times New Roman" w:hAnsi="Times New Roman" w:cs="Times New Roman"/>
          <w:bCs/>
          <w:sz w:val="24"/>
          <w:szCs w:val="24"/>
          <w:lang w:val="es-MX" w:eastAsia="es-MX"/>
        </w:rPr>
        <w:t xml:space="preserve"> han sido relevantes</w:t>
      </w:r>
      <w:r w:rsidR="00251C4F" w:rsidRPr="007C7501">
        <w:rPr>
          <w:rFonts w:ascii="Times New Roman" w:eastAsia="Times New Roman" w:hAnsi="Times New Roman" w:cs="Times New Roman"/>
          <w:bCs/>
          <w:sz w:val="24"/>
          <w:szCs w:val="24"/>
          <w:lang w:val="es-MX" w:eastAsia="es-MX"/>
        </w:rPr>
        <w:t>,</w:t>
      </w:r>
      <w:r w:rsidRPr="007C7501">
        <w:rPr>
          <w:rFonts w:ascii="Times New Roman" w:eastAsia="Times New Roman" w:hAnsi="Times New Roman" w:cs="Times New Roman"/>
          <w:bCs/>
          <w:sz w:val="24"/>
          <w:szCs w:val="24"/>
          <w:lang w:val="es-MX" w:eastAsia="es-MX"/>
        </w:rPr>
        <w:t xml:space="preserve"> desde su fundación en 1940 por las</w:t>
      </w:r>
      <w:r w:rsidRPr="007C7501">
        <w:rPr>
          <w:rFonts w:ascii="Times New Roman" w:hAnsi="Times New Roman" w:cs="Times New Roman"/>
          <w:sz w:val="24"/>
          <w:szCs w:val="24"/>
          <w:lang w:val="es-MX"/>
        </w:rPr>
        <w:t xml:space="preserve"> gestiones del maestro Jesús Silva Herzog, director de la Escuela Nacional de Economía, ante el rector el Doctor Gustavo Baz.</w:t>
      </w:r>
    </w:p>
    <w:p w:rsidR="005E0E1E" w:rsidRPr="007C7501" w:rsidRDefault="005E0E1E" w:rsidP="00A85277">
      <w:pPr>
        <w:spacing w:after="0"/>
        <w:jc w:val="both"/>
        <w:rPr>
          <w:rFonts w:ascii="Times New Roman" w:hAnsi="Times New Roman" w:cs="Times New Roman"/>
          <w:sz w:val="24"/>
          <w:szCs w:val="24"/>
          <w:lang w:val="es-MX"/>
        </w:rPr>
      </w:pPr>
    </w:p>
    <w:p w:rsidR="00AA7762" w:rsidRDefault="000E3BB6" w:rsidP="00A85277">
      <w:pPr>
        <w:spacing w:after="0"/>
        <w:jc w:val="both"/>
        <w:rPr>
          <w:rFonts w:ascii="Times New Roman" w:eastAsia="Times New Roman" w:hAnsi="Times New Roman" w:cs="Times New Roman"/>
          <w:bCs/>
          <w:sz w:val="24"/>
          <w:szCs w:val="24"/>
          <w:lang w:val="es-MX" w:eastAsia="es-MX"/>
        </w:rPr>
      </w:pPr>
      <w:r w:rsidRPr="007C7501">
        <w:rPr>
          <w:rFonts w:ascii="Times New Roman" w:hAnsi="Times New Roman" w:cs="Times New Roman"/>
          <w:sz w:val="24"/>
          <w:szCs w:val="24"/>
          <w:lang w:val="es-MX"/>
        </w:rPr>
        <w:t>E</w:t>
      </w:r>
      <w:r w:rsidR="005720F6" w:rsidRPr="007C7501">
        <w:rPr>
          <w:rFonts w:ascii="Times New Roman" w:hAnsi="Times New Roman" w:cs="Times New Roman"/>
          <w:sz w:val="24"/>
          <w:szCs w:val="24"/>
          <w:lang w:val="es-MX"/>
        </w:rPr>
        <w:t xml:space="preserve">n </w:t>
      </w:r>
      <w:r w:rsidR="005720F6" w:rsidRPr="007C7501">
        <w:rPr>
          <w:rFonts w:ascii="Times New Roman" w:eastAsia="Times New Roman" w:hAnsi="Times New Roman" w:cs="Times New Roman"/>
          <w:bCs/>
          <w:sz w:val="24"/>
          <w:szCs w:val="24"/>
          <w:lang w:val="es-MX" w:eastAsia="es-MX"/>
        </w:rPr>
        <w:t xml:space="preserve">1967 se aprobó su independencia de la Facultad de Economía siendo designado </w:t>
      </w:r>
      <w:r w:rsidR="0018317E" w:rsidRPr="007C7501">
        <w:rPr>
          <w:rFonts w:ascii="Times New Roman" w:eastAsia="Times New Roman" w:hAnsi="Times New Roman" w:cs="Times New Roman"/>
          <w:bCs/>
          <w:sz w:val="24"/>
          <w:szCs w:val="24"/>
          <w:lang w:val="es-MX" w:eastAsia="es-MX"/>
        </w:rPr>
        <w:t xml:space="preserve">en 1968 </w:t>
      </w:r>
      <w:r w:rsidR="00961073" w:rsidRPr="007C7501">
        <w:rPr>
          <w:rFonts w:ascii="Times New Roman" w:eastAsia="Times New Roman" w:hAnsi="Times New Roman" w:cs="Times New Roman"/>
          <w:bCs/>
          <w:sz w:val="24"/>
          <w:szCs w:val="24"/>
          <w:lang w:val="es-MX" w:eastAsia="es-MX"/>
        </w:rPr>
        <w:t>d</w:t>
      </w:r>
      <w:r w:rsidR="005720F6" w:rsidRPr="007C7501">
        <w:rPr>
          <w:rFonts w:ascii="Times New Roman" w:eastAsia="Times New Roman" w:hAnsi="Times New Roman" w:cs="Times New Roman"/>
          <w:bCs/>
          <w:sz w:val="24"/>
          <w:szCs w:val="24"/>
          <w:lang w:val="es-MX" w:eastAsia="es-MX"/>
        </w:rPr>
        <w:t>irector el Maestro Fernando Carmona.</w:t>
      </w:r>
      <w:r w:rsidR="00961073" w:rsidRPr="007C7501">
        <w:rPr>
          <w:rFonts w:ascii="Times New Roman" w:eastAsia="Times New Roman" w:hAnsi="Times New Roman" w:cs="Times New Roman"/>
          <w:bCs/>
          <w:sz w:val="24"/>
          <w:szCs w:val="24"/>
          <w:lang w:val="es-MX" w:eastAsia="es-MX"/>
        </w:rPr>
        <w:t xml:space="preserve"> El Instituto, desde entonces, ha sido dirigido por importantes y respetadas figuras que han enriquecido su desarrollo</w:t>
      </w:r>
      <w:r w:rsidRPr="007C7501">
        <w:rPr>
          <w:rFonts w:ascii="Times New Roman" w:eastAsia="Times New Roman" w:hAnsi="Times New Roman" w:cs="Times New Roman"/>
          <w:bCs/>
          <w:sz w:val="24"/>
          <w:szCs w:val="24"/>
          <w:lang w:val="es-MX" w:eastAsia="es-MX"/>
        </w:rPr>
        <w:t>: Arturo Bonilla, José Luis Ceceña, Fausto Burgueño, Benito Rey, Alicia Girón, Jorge Basave y Verónica Villarespe</w:t>
      </w:r>
      <w:r w:rsidR="00961073" w:rsidRPr="007C7501">
        <w:rPr>
          <w:rFonts w:ascii="Times New Roman" w:eastAsia="Times New Roman" w:hAnsi="Times New Roman" w:cs="Times New Roman"/>
          <w:bCs/>
          <w:sz w:val="24"/>
          <w:szCs w:val="24"/>
          <w:lang w:val="es-MX" w:eastAsia="es-MX"/>
        </w:rPr>
        <w:t>.</w:t>
      </w:r>
    </w:p>
    <w:p w:rsidR="00AA7762" w:rsidRDefault="00AA7762" w:rsidP="00A85277">
      <w:pPr>
        <w:spacing w:after="0"/>
        <w:jc w:val="both"/>
        <w:rPr>
          <w:rFonts w:ascii="Times New Roman" w:eastAsia="Times New Roman" w:hAnsi="Times New Roman" w:cs="Times New Roman"/>
          <w:bCs/>
          <w:sz w:val="24"/>
          <w:szCs w:val="24"/>
          <w:lang w:val="es-MX" w:eastAsia="es-MX"/>
        </w:rPr>
      </w:pPr>
    </w:p>
    <w:p w:rsidR="005E0E1E" w:rsidRPr="007C7501" w:rsidRDefault="00A3002D" w:rsidP="00A85277">
      <w:pPr>
        <w:spacing w:after="0"/>
        <w:jc w:val="both"/>
        <w:rPr>
          <w:rFonts w:ascii="Times New Roman" w:hAnsi="Times New Roman" w:cs="Times New Roman"/>
          <w:sz w:val="24"/>
          <w:szCs w:val="24"/>
          <w:lang w:val="es-MX"/>
        </w:rPr>
      </w:pPr>
      <w:r>
        <w:rPr>
          <w:rFonts w:ascii="Times New Roman" w:eastAsia="Times New Roman" w:hAnsi="Times New Roman" w:cs="Times New Roman"/>
          <w:bCs/>
          <w:sz w:val="24"/>
          <w:szCs w:val="24"/>
          <w:lang w:val="es-MX" w:eastAsia="es-MX"/>
        </w:rPr>
        <w:t>El Instituto pertenece al Subsistema de Humanidades. La organización actual del Instituto se sustenta en la</w:t>
      </w:r>
      <w:r w:rsidR="005720F6" w:rsidRPr="007C7501">
        <w:rPr>
          <w:rFonts w:ascii="Times New Roman" w:eastAsia="Times New Roman" w:hAnsi="Times New Roman" w:cs="Times New Roman"/>
          <w:bCs/>
          <w:sz w:val="24"/>
          <w:szCs w:val="24"/>
          <w:lang w:val="es-MX" w:eastAsia="es-MX"/>
        </w:rPr>
        <w:t xml:space="preserve"> reestructuración </w:t>
      </w:r>
      <w:r>
        <w:rPr>
          <w:rFonts w:ascii="Times New Roman" w:eastAsia="Times New Roman" w:hAnsi="Times New Roman" w:cs="Times New Roman"/>
          <w:bCs/>
          <w:sz w:val="24"/>
          <w:szCs w:val="24"/>
          <w:lang w:val="es-MX" w:eastAsia="es-MX"/>
        </w:rPr>
        <w:t xml:space="preserve">que se realizó </w:t>
      </w:r>
      <w:r w:rsidR="005720F6" w:rsidRPr="007C7501">
        <w:rPr>
          <w:rFonts w:ascii="Times New Roman" w:eastAsia="Times New Roman" w:hAnsi="Times New Roman" w:cs="Times New Roman"/>
          <w:bCs/>
          <w:sz w:val="24"/>
          <w:szCs w:val="24"/>
          <w:lang w:val="es-MX" w:eastAsia="es-MX"/>
        </w:rPr>
        <w:t xml:space="preserve">a partir de una amplia discusión y participación </w:t>
      </w:r>
      <w:r w:rsidR="00961073" w:rsidRPr="007C7501">
        <w:rPr>
          <w:rFonts w:ascii="Times New Roman" w:eastAsia="Times New Roman" w:hAnsi="Times New Roman" w:cs="Times New Roman"/>
          <w:bCs/>
          <w:sz w:val="24"/>
          <w:szCs w:val="24"/>
          <w:lang w:val="es-MX" w:eastAsia="es-MX"/>
        </w:rPr>
        <w:t xml:space="preserve">general </w:t>
      </w:r>
      <w:r w:rsidR="005720F6" w:rsidRPr="007C7501">
        <w:rPr>
          <w:rFonts w:ascii="Times New Roman" w:eastAsia="Times New Roman" w:hAnsi="Times New Roman" w:cs="Times New Roman"/>
          <w:bCs/>
          <w:sz w:val="24"/>
          <w:szCs w:val="24"/>
          <w:lang w:val="es-MX" w:eastAsia="es-MX"/>
        </w:rPr>
        <w:t>de la comunidad entre 1997 y 2001</w:t>
      </w:r>
      <w:r w:rsidR="00961073" w:rsidRPr="007C7501">
        <w:rPr>
          <w:rFonts w:ascii="Times New Roman" w:eastAsia="Times New Roman" w:hAnsi="Times New Roman" w:cs="Times New Roman"/>
          <w:bCs/>
          <w:sz w:val="24"/>
          <w:szCs w:val="24"/>
          <w:lang w:val="es-MX" w:eastAsia="es-MX"/>
        </w:rPr>
        <w:t>.</w:t>
      </w:r>
      <w:r w:rsidR="005720F6" w:rsidRPr="007C7501">
        <w:rPr>
          <w:rFonts w:ascii="Times New Roman" w:hAnsi="Times New Roman" w:cs="Times New Roman"/>
          <w:sz w:val="24"/>
          <w:szCs w:val="24"/>
          <w:lang w:val="es-MX"/>
        </w:rPr>
        <w:t xml:space="preserve"> La </w:t>
      </w:r>
      <w:r>
        <w:rPr>
          <w:rFonts w:ascii="Times New Roman" w:hAnsi="Times New Roman" w:cs="Times New Roman"/>
          <w:sz w:val="24"/>
          <w:szCs w:val="24"/>
          <w:lang w:val="es-MX"/>
        </w:rPr>
        <w:t>re</w:t>
      </w:r>
      <w:r w:rsidR="005720F6" w:rsidRPr="007C7501">
        <w:rPr>
          <w:rFonts w:ascii="Times New Roman" w:hAnsi="Times New Roman" w:cs="Times New Roman"/>
          <w:sz w:val="24"/>
          <w:szCs w:val="24"/>
          <w:lang w:val="es-MX"/>
        </w:rPr>
        <w:t xml:space="preserve">organización </w:t>
      </w:r>
      <w:r w:rsidR="00961073" w:rsidRPr="007C7501">
        <w:rPr>
          <w:rFonts w:ascii="Times New Roman" w:hAnsi="Times New Roman" w:cs="Times New Roman"/>
          <w:sz w:val="24"/>
          <w:szCs w:val="24"/>
          <w:lang w:val="es-MX"/>
        </w:rPr>
        <w:t>tuvo</w:t>
      </w:r>
      <w:r w:rsidR="005720F6" w:rsidRPr="007C7501">
        <w:rPr>
          <w:rFonts w:ascii="Times New Roman" w:hAnsi="Times New Roman" w:cs="Times New Roman"/>
          <w:sz w:val="24"/>
          <w:szCs w:val="24"/>
          <w:lang w:val="es-MX"/>
        </w:rPr>
        <w:t xml:space="preserve"> el apoyo de la mayoría calificada que la sancionó en ese proceso</w:t>
      </w:r>
      <w:r w:rsidR="00961073" w:rsidRPr="007C7501">
        <w:rPr>
          <w:rFonts w:ascii="Times New Roman" w:hAnsi="Times New Roman" w:cs="Times New Roman"/>
          <w:sz w:val="24"/>
          <w:szCs w:val="24"/>
          <w:lang w:val="es-MX"/>
        </w:rPr>
        <w:t xml:space="preserve"> </w:t>
      </w:r>
      <w:r w:rsidR="000E3BB6" w:rsidRPr="007C7501">
        <w:rPr>
          <w:rFonts w:ascii="Times New Roman" w:hAnsi="Times New Roman" w:cs="Times New Roman"/>
          <w:sz w:val="24"/>
          <w:szCs w:val="24"/>
          <w:lang w:val="es-MX"/>
        </w:rPr>
        <w:t>durante</w:t>
      </w:r>
      <w:r w:rsidR="00961073" w:rsidRPr="007C7501">
        <w:rPr>
          <w:rFonts w:ascii="Times New Roman" w:hAnsi="Times New Roman" w:cs="Times New Roman"/>
          <w:sz w:val="24"/>
          <w:szCs w:val="24"/>
          <w:lang w:val="es-MX"/>
        </w:rPr>
        <w:t xml:space="preserve"> la dirección de la Dra. Alicia Girón</w:t>
      </w:r>
      <w:r w:rsidR="005720F6" w:rsidRPr="007C7501">
        <w:rPr>
          <w:rFonts w:ascii="Times New Roman" w:hAnsi="Times New Roman" w:cs="Times New Roman"/>
          <w:sz w:val="24"/>
          <w:szCs w:val="24"/>
          <w:lang w:val="es-MX"/>
        </w:rPr>
        <w:t>, y fue instrumentada durante la administración del Dr. Jorge Basave a partir del año 2002</w:t>
      </w:r>
      <w:r w:rsidR="00961073" w:rsidRPr="007C7501">
        <w:rPr>
          <w:rFonts w:ascii="Times New Roman" w:hAnsi="Times New Roman" w:cs="Times New Roman"/>
          <w:sz w:val="24"/>
          <w:szCs w:val="24"/>
          <w:lang w:val="es-MX"/>
        </w:rPr>
        <w:t>. E</w:t>
      </w:r>
      <w:r w:rsidR="005720F6" w:rsidRPr="007C7501">
        <w:rPr>
          <w:rFonts w:ascii="Times New Roman" w:eastAsia="Times New Roman" w:hAnsi="Times New Roman" w:cs="Times New Roman"/>
          <w:bCs/>
          <w:sz w:val="24"/>
          <w:szCs w:val="24"/>
          <w:lang w:val="es-MX" w:eastAsia="es-MX"/>
        </w:rPr>
        <w:t>n 2007 se dio el cambio de sede a las actuales instalaciones.</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5E0E1E" w:rsidRPr="007C7501" w:rsidRDefault="005720F6" w:rsidP="007C7501">
      <w:pPr>
        <w:spacing w:after="0"/>
        <w:jc w:val="both"/>
        <w:rPr>
          <w:rFonts w:ascii="Times New Roman" w:hAnsi="Times New Roman" w:cs="Times New Roman"/>
          <w:sz w:val="24"/>
          <w:szCs w:val="24"/>
          <w:lang w:val="es-MX"/>
        </w:rPr>
      </w:pPr>
      <w:r w:rsidRPr="007C7501">
        <w:rPr>
          <w:rFonts w:ascii="Times New Roman" w:eastAsia="Times New Roman" w:hAnsi="Times New Roman" w:cs="Times New Roman"/>
          <w:sz w:val="24"/>
          <w:szCs w:val="24"/>
          <w:lang w:val="es-MX" w:eastAsia="es-MX"/>
        </w:rPr>
        <w:t>El Instituto ha contado con voces críticas en diferentes etapas en el marco</w:t>
      </w:r>
      <w:r w:rsidR="007324F5" w:rsidRPr="007C7501">
        <w:rPr>
          <w:rFonts w:ascii="Times New Roman" w:eastAsia="Times New Roman" w:hAnsi="Times New Roman" w:cs="Times New Roman"/>
          <w:sz w:val="24"/>
          <w:szCs w:val="24"/>
          <w:lang w:val="es-MX" w:eastAsia="es-MX"/>
        </w:rPr>
        <w:t xml:space="preserve"> </w:t>
      </w:r>
      <w:r w:rsidRPr="007C7501">
        <w:rPr>
          <w:rFonts w:ascii="Times New Roman" w:eastAsia="Times New Roman" w:hAnsi="Times New Roman" w:cs="Times New Roman"/>
          <w:sz w:val="24"/>
          <w:szCs w:val="24"/>
          <w:lang w:val="es-MX" w:eastAsia="es-MX"/>
        </w:rPr>
        <w:t>de</w:t>
      </w:r>
      <w:r w:rsidR="007324F5" w:rsidRPr="007C7501">
        <w:rPr>
          <w:rFonts w:ascii="Times New Roman" w:eastAsia="Times New Roman" w:hAnsi="Times New Roman" w:cs="Times New Roman"/>
          <w:sz w:val="24"/>
          <w:szCs w:val="24"/>
          <w:lang w:val="es-MX" w:eastAsia="es-MX"/>
        </w:rPr>
        <w:t xml:space="preserve">l respeto a </w:t>
      </w:r>
      <w:r w:rsidRPr="007C7501">
        <w:rPr>
          <w:rFonts w:ascii="Times New Roman" w:eastAsia="Times New Roman" w:hAnsi="Times New Roman" w:cs="Times New Roman"/>
          <w:sz w:val="24"/>
          <w:szCs w:val="24"/>
          <w:lang w:val="es-MX" w:eastAsia="es-MX"/>
        </w:rPr>
        <w:t xml:space="preserve">la libertad de pensamiento y </w:t>
      </w:r>
      <w:r w:rsidR="00E916DC" w:rsidRPr="007C7501">
        <w:rPr>
          <w:rFonts w:ascii="Times New Roman" w:eastAsia="Times New Roman" w:hAnsi="Times New Roman" w:cs="Times New Roman"/>
          <w:sz w:val="24"/>
          <w:szCs w:val="24"/>
          <w:lang w:val="es-MX" w:eastAsia="es-MX"/>
        </w:rPr>
        <w:t xml:space="preserve">de </w:t>
      </w:r>
      <w:r w:rsidRPr="007C7501">
        <w:rPr>
          <w:rFonts w:ascii="Times New Roman" w:eastAsia="Times New Roman" w:hAnsi="Times New Roman" w:cs="Times New Roman"/>
          <w:sz w:val="24"/>
          <w:szCs w:val="24"/>
          <w:lang w:val="es-MX" w:eastAsia="es-MX"/>
        </w:rPr>
        <w:t xml:space="preserve">expresión, </w:t>
      </w:r>
      <w:r w:rsidR="00E916DC" w:rsidRPr="007C7501">
        <w:rPr>
          <w:rFonts w:ascii="Times New Roman" w:eastAsia="Times New Roman" w:hAnsi="Times New Roman" w:cs="Times New Roman"/>
          <w:sz w:val="24"/>
          <w:szCs w:val="24"/>
          <w:lang w:val="es-MX" w:eastAsia="es-MX"/>
        </w:rPr>
        <w:t xml:space="preserve">de </w:t>
      </w:r>
      <w:r w:rsidRPr="007C7501">
        <w:rPr>
          <w:rFonts w:ascii="Times New Roman" w:eastAsia="Times New Roman" w:hAnsi="Times New Roman" w:cs="Times New Roman"/>
          <w:sz w:val="24"/>
          <w:szCs w:val="24"/>
          <w:lang w:val="es-MX" w:eastAsia="es-MX"/>
        </w:rPr>
        <w:t xml:space="preserve">la libertad de investigación y de cátedra. Esto nos permite generar conocimiento al discutir las ideas en condiciones de independencia ante diferentes actores económicos, sociales y políticos. Estos derechos </w:t>
      </w:r>
      <w:r w:rsidR="007324F5" w:rsidRPr="007C7501">
        <w:rPr>
          <w:rFonts w:ascii="Times New Roman" w:eastAsia="Times New Roman" w:hAnsi="Times New Roman" w:cs="Times New Roman"/>
          <w:sz w:val="24"/>
          <w:szCs w:val="24"/>
          <w:lang w:val="es-MX" w:eastAsia="es-MX"/>
        </w:rPr>
        <w:t xml:space="preserve">ganados </w:t>
      </w:r>
      <w:r w:rsidRPr="007C7501">
        <w:rPr>
          <w:rFonts w:ascii="Times New Roman" w:eastAsia="Times New Roman" w:hAnsi="Times New Roman" w:cs="Times New Roman"/>
          <w:sz w:val="24"/>
          <w:szCs w:val="24"/>
          <w:lang w:val="es-MX" w:eastAsia="es-MX"/>
        </w:rPr>
        <w:t xml:space="preserve">se deben defender </w:t>
      </w:r>
      <w:r w:rsidR="000E3BB6" w:rsidRPr="007C7501">
        <w:rPr>
          <w:rFonts w:ascii="Times New Roman" w:eastAsia="Times New Roman" w:hAnsi="Times New Roman" w:cs="Times New Roman"/>
          <w:sz w:val="24"/>
          <w:szCs w:val="24"/>
          <w:lang w:val="es-MX" w:eastAsia="es-MX"/>
        </w:rPr>
        <w:t>frente a</w:t>
      </w:r>
      <w:r w:rsidRPr="007C7501">
        <w:rPr>
          <w:rFonts w:ascii="Times New Roman" w:eastAsia="Times New Roman" w:hAnsi="Times New Roman" w:cs="Times New Roman"/>
          <w:sz w:val="24"/>
          <w:szCs w:val="24"/>
          <w:lang w:val="es-MX" w:eastAsia="es-MX"/>
        </w:rPr>
        <w:t>l pensamiento único.</w:t>
      </w:r>
    </w:p>
    <w:p w:rsidR="005E0E1E" w:rsidRPr="007C7501" w:rsidRDefault="005E0E1E" w:rsidP="007C7501">
      <w:pPr>
        <w:spacing w:after="0"/>
        <w:jc w:val="both"/>
        <w:rPr>
          <w:rFonts w:ascii="Times New Roman" w:eastAsia="Times New Roman" w:hAnsi="Times New Roman" w:cs="Times New Roman"/>
          <w:sz w:val="24"/>
          <w:szCs w:val="24"/>
          <w:lang w:val="es-MX" w:eastAsia="es-MX"/>
        </w:rPr>
      </w:pPr>
    </w:p>
    <w:p w:rsidR="00466B13" w:rsidRPr="007C7501" w:rsidRDefault="005071BC" w:rsidP="005071BC">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bCs/>
          <w:sz w:val="24"/>
          <w:szCs w:val="24"/>
          <w:lang w:val="es-MX" w:eastAsia="es-MX"/>
        </w:rPr>
        <w:t xml:space="preserve">La Economía practicada por los académicos del Instituto ha considerado su dimensión Política, </w:t>
      </w:r>
      <w:r>
        <w:rPr>
          <w:rFonts w:ascii="Times New Roman" w:eastAsia="Times New Roman" w:hAnsi="Times New Roman" w:cs="Times New Roman"/>
          <w:bCs/>
          <w:sz w:val="24"/>
          <w:szCs w:val="24"/>
          <w:lang w:val="es-MX" w:eastAsia="es-MX"/>
        </w:rPr>
        <w:t xml:space="preserve">con </w:t>
      </w:r>
      <w:r w:rsidRPr="007C7501">
        <w:rPr>
          <w:rFonts w:ascii="Times New Roman" w:eastAsia="Times New Roman" w:hAnsi="Times New Roman" w:cs="Times New Roman"/>
          <w:bCs/>
          <w:sz w:val="24"/>
          <w:szCs w:val="24"/>
          <w:lang w:val="es-MX" w:eastAsia="es-MX"/>
        </w:rPr>
        <w:t>una crítica seria sustentada teórica y metodológicamente ante los grandes problemas nacionales e internacionales a lo largo de los año</w:t>
      </w:r>
      <w:r>
        <w:rPr>
          <w:rFonts w:ascii="Times New Roman" w:eastAsia="Times New Roman" w:hAnsi="Times New Roman" w:cs="Times New Roman"/>
          <w:bCs/>
          <w:sz w:val="24"/>
          <w:szCs w:val="24"/>
          <w:lang w:val="es-MX" w:eastAsia="es-MX"/>
        </w:rPr>
        <w:t>s</w:t>
      </w:r>
      <w:r w:rsidRPr="007C7501">
        <w:rPr>
          <w:rFonts w:ascii="Times New Roman" w:eastAsia="Times New Roman" w:hAnsi="Times New Roman" w:cs="Times New Roman"/>
          <w:bCs/>
          <w:sz w:val="24"/>
          <w:szCs w:val="24"/>
          <w:lang w:val="es-MX" w:eastAsia="es-MX"/>
        </w:rPr>
        <w:t>.</w:t>
      </w:r>
      <w:r>
        <w:rPr>
          <w:rFonts w:ascii="Times New Roman" w:eastAsia="Times New Roman" w:hAnsi="Times New Roman" w:cs="Times New Roman"/>
          <w:bCs/>
          <w:sz w:val="24"/>
          <w:szCs w:val="24"/>
          <w:lang w:val="es-MX" w:eastAsia="es-MX"/>
        </w:rPr>
        <w:t xml:space="preserve"> </w:t>
      </w:r>
      <w:r>
        <w:rPr>
          <w:rFonts w:ascii="Times New Roman" w:eastAsia="Times New Roman" w:hAnsi="Times New Roman" w:cs="Times New Roman"/>
          <w:sz w:val="24"/>
          <w:szCs w:val="24"/>
          <w:lang w:val="es-MX" w:eastAsia="es-MX"/>
        </w:rPr>
        <w:t xml:space="preserve">Esto es consecuente con el Reglamento Interno del Instituto de 1987 que establece entre sus funciones esenciales el impulso al desarrollo científico y la enseñanza de la </w:t>
      </w:r>
      <w:r w:rsidRPr="005071BC">
        <w:rPr>
          <w:rFonts w:ascii="Times New Roman" w:eastAsia="Times New Roman" w:hAnsi="Times New Roman" w:cs="Times New Roman"/>
          <w:b/>
          <w:sz w:val="24"/>
          <w:szCs w:val="24"/>
          <w:lang w:val="es-MX" w:eastAsia="es-MX"/>
        </w:rPr>
        <w:t>Economía Política</w:t>
      </w:r>
      <w:r>
        <w:rPr>
          <w:rFonts w:ascii="Times New Roman" w:eastAsia="Times New Roman" w:hAnsi="Times New Roman" w:cs="Times New Roman"/>
          <w:sz w:val="24"/>
          <w:szCs w:val="24"/>
          <w:lang w:val="es-MX" w:eastAsia="es-MX"/>
        </w:rPr>
        <w:t xml:space="preserve">. </w:t>
      </w:r>
      <w:r w:rsidRPr="007C7501">
        <w:rPr>
          <w:rFonts w:ascii="Times New Roman" w:eastAsia="Times New Roman" w:hAnsi="Times New Roman" w:cs="Times New Roman"/>
          <w:sz w:val="24"/>
          <w:szCs w:val="24"/>
          <w:lang w:val="es-MX" w:eastAsia="es-MX"/>
        </w:rPr>
        <w:t>Los interlocutores de nuestro trabajo académico han sido la sociedad, el Estado y la iniciativa privada que también han sido sujetos de estudio.</w:t>
      </w:r>
      <w:r>
        <w:rPr>
          <w:rFonts w:ascii="Times New Roman" w:eastAsia="Times New Roman" w:hAnsi="Times New Roman" w:cs="Times New Roman"/>
          <w:sz w:val="24"/>
          <w:szCs w:val="24"/>
          <w:lang w:val="es-MX" w:eastAsia="es-MX"/>
        </w:rPr>
        <w:t xml:space="preserve"> </w:t>
      </w:r>
      <w:r w:rsidR="000E3BB6" w:rsidRPr="007C7501">
        <w:rPr>
          <w:rFonts w:ascii="Times New Roman" w:eastAsia="Times New Roman" w:hAnsi="Times New Roman" w:cs="Times New Roman"/>
          <w:bCs/>
          <w:sz w:val="24"/>
          <w:szCs w:val="24"/>
          <w:lang w:val="es-MX" w:eastAsia="es-MX"/>
        </w:rPr>
        <w:t xml:space="preserve">Los integrantes del </w:t>
      </w:r>
      <w:r w:rsidR="005720F6" w:rsidRPr="007C7501">
        <w:rPr>
          <w:rFonts w:ascii="Times New Roman" w:eastAsia="Times New Roman" w:hAnsi="Times New Roman" w:cs="Times New Roman"/>
          <w:bCs/>
          <w:sz w:val="24"/>
          <w:szCs w:val="24"/>
          <w:lang w:val="es-MX" w:eastAsia="es-MX"/>
        </w:rPr>
        <w:t>Instituto ha</w:t>
      </w:r>
      <w:r w:rsidR="000E3BB6" w:rsidRPr="007C7501">
        <w:rPr>
          <w:rFonts w:ascii="Times New Roman" w:eastAsia="Times New Roman" w:hAnsi="Times New Roman" w:cs="Times New Roman"/>
          <w:bCs/>
          <w:sz w:val="24"/>
          <w:szCs w:val="24"/>
          <w:lang w:val="es-MX" w:eastAsia="es-MX"/>
        </w:rPr>
        <w:t>n</w:t>
      </w:r>
      <w:r w:rsidR="005720F6" w:rsidRPr="007C7501">
        <w:rPr>
          <w:rFonts w:ascii="Times New Roman" w:eastAsia="Times New Roman" w:hAnsi="Times New Roman" w:cs="Times New Roman"/>
          <w:bCs/>
          <w:sz w:val="24"/>
          <w:szCs w:val="24"/>
          <w:lang w:val="es-MX" w:eastAsia="es-MX"/>
        </w:rPr>
        <w:t xml:space="preserve"> realizado un trabajo notable de investigación en el marco de los cambios mundiales y de los paradigmas económicos. </w:t>
      </w:r>
      <w:r w:rsidR="00071BF4" w:rsidRPr="007C7501">
        <w:rPr>
          <w:rFonts w:ascii="Times New Roman" w:eastAsia="Times New Roman" w:hAnsi="Times New Roman" w:cs="Times New Roman"/>
          <w:bCs/>
          <w:sz w:val="24"/>
          <w:szCs w:val="24"/>
          <w:lang w:val="es-MX" w:eastAsia="es-MX"/>
        </w:rPr>
        <w:t>Durante su historia</w:t>
      </w:r>
      <w:r w:rsidR="005720F6" w:rsidRPr="007C7501">
        <w:rPr>
          <w:rFonts w:ascii="Times New Roman" w:eastAsia="Times New Roman" w:hAnsi="Times New Roman" w:cs="Times New Roman"/>
          <w:bCs/>
          <w:sz w:val="24"/>
          <w:szCs w:val="24"/>
          <w:lang w:val="es-MX" w:eastAsia="es-MX"/>
        </w:rPr>
        <w:t xml:space="preserve"> ha</w:t>
      </w:r>
      <w:r w:rsidR="00071BF4" w:rsidRPr="007C7501">
        <w:rPr>
          <w:rFonts w:ascii="Times New Roman" w:eastAsia="Times New Roman" w:hAnsi="Times New Roman" w:cs="Times New Roman"/>
          <w:bCs/>
          <w:sz w:val="24"/>
          <w:szCs w:val="24"/>
          <w:lang w:val="es-MX" w:eastAsia="es-MX"/>
        </w:rPr>
        <w:t>n</w:t>
      </w:r>
      <w:r w:rsidR="005720F6" w:rsidRPr="007C7501">
        <w:rPr>
          <w:rFonts w:ascii="Times New Roman" w:eastAsia="Times New Roman" w:hAnsi="Times New Roman" w:cs="Times New Roman"/>
          <w:bCs/>
          <w:sz w:val="24"/>
          <w:szCs w:val="24"/>
          <w:lang w:val="es-MX" w:eastAsia="es-MX"/>
        </w:rPr>
        <w:t xml:space="preserve"> hecho agudas observaciones ante la pérdida de centralidad del Estado</w:t>
      </w:r>
      <w:r w:rsidR="00D45899" w:rsidRPr="007C7501">
        <w:rPr>
          <w:rFonts w:ascii="Times New Roman" w:eastAsia="Times New Roman" w:hAnsi="Times New Roman" w:cs="Times New Roman"/>
          <w:bCs/>
          <w:sz w:val="24"/>
          <w:szCs w:val="24"/>
          <w:lang w:val="es-MX" w:eastAsia="es-MX"/>
        </w:rPr>
        <w:t xml:space="preserve"> y de su compromiso con el bien común, ha</w:t>
      </w:r>
      <w:r w:rsidR="000E3BB6" w:rsidRPr="007C7501">
        <w:rPr>
          <w:rFonts w:ascii="Times New Roman" w:eastAsia="Times New Roman" w:hAnsi="Times New Roman" w:cs="Times New Roman"/>
          <w:bCs/>
          <w:sz w:val="24"/>
          <w:szCs w:val="24"/>
          <w:lang w:val="es-MX" w:eastAsia="es-MX"/>
        </w:rPr>
        <w:t>n</w:t>
      </w:r>
      <w:r w:rsidR="00D45899" w:rsidRPr="007C7501">
        <w:rPr>
          <w:rFonts w:ascii="Times New Roman" w:eastAsia="Times New Roman" w:hAnsi="Times New Roman" w:cs="Times New Roman"/>
          <w:bCs/>
          <w:sz w:val="24"/>
          <w:szCs w:val="24"/>
          <w:lang w:val="es-MX" w:eastAsia="es-MX"/>
        </w:rPr>
        <w:t xml:space="preserve"> analizado y criticado el avance de la dimensión del mercado </w:t>
      </w:r>
      <w:r w:rsidR="000E3BB6" w:rsidRPr="007C7501">
        <w:rPr>
          <w:rFonts w:ascii="Times New Roman" w:eastAsia="Times New Roman" w:hAnsi="Times New Roman" w:cs="Times New Roman"/>
          <w:bCs/>
          <w:sz w:val="24"/>
          <w:szCs w:val="24"/>
          <w:lang w:val="es-MX" w:eastAsia="es-MX"/>
        </w:rPr>
        <w:t xml:space="preserve">y la privatización </w:t>
      </w:r>
      <w:r w:rsidR="00D45899" w:rsidRPr="007C7501">
        <w:rPr>
          <w:rFonts w:ascii="Times New Roman" w:eastAsia="Times New Roman" w:hAnsi="Times New Roman" w:cs="Times New Roman"/>
          <w:bCs/>
          <w:sz w:val="24"/>
          <w:szCs w:val="24"/>
          <w:lang w:val="es-MX" w:eastAsia="es-MX"/>
        </w:rPr>
        <w:t xml:space="preserve">que golpea los bienes y servicios públicos, </w:t>
      </w:r>
      <w:r w:rsidR="00564F0D" w:rsidRPr="007C7501">
        <w:rPr>
          <w:rFonts w:ascii="Times New Roman" w:eastAsia="Times New Roman" w:hAnsi="Times New Roman" w:cs="Times New Roman"/>
          <w:bCs/>
          <w:sz w:val="24"/>
          <w:szCs w:val="24"/>
          <w:lang w:val="es-MX" w:eastAsia="es-MX"/>
        </w:rPr>
        <w:t xml:space="preserve">han sido críticos ante decisiones provenientes de organismos financieros internacionales o de tipo imperial, </w:t>
      </w:r>
      <w:r w:rsidR="005720F6" w:rsidRPr="007C7501">
        <w:rPr>
          <w:rFonts w:ascii="Times New Roman" w:eastAsia="Times New Roman" w:hAnsi="Times New Roman" w:cs="Times New Roman"/>
          <w:bCs/>
          <w:sz w:val="24"/>
          <w:szCs w:val="24"/>
          <w:lang w:val="es-MX" w:eastAsia="es-MX"/>
        </w:rPr>
        <w:t xml:space="preserve">y </w:t>
      </w:r>
      <w:r w:rsidR="000E3BB6" w:rsidRPr="007C7501">
        <w:rPr>
          <w:rFonts w:ascii="Times New Roman" w:eastAsia="Times New Roman" w:hAnsi="Times New Roman" w:cs="Times New Roman"/>
          <w:bCs/>
          <w:sz w:val="24"/>
          <w:szCs w:val="24"/>
          <w:lang w:val="es-MX" w:eastAsia="es-MX"/>
        </w:rPr>
        <w:t xml:space="preserve">han </w:t>
      </w:r>
      <w:r w:rsidR="005720F6" w:rsidRPr="007C7501">
        <w:rPr>
          <w:rFonts w:ascii="Times New Roman" w:eastAsia="Times New Roman" w:hAnsi="Times New Roman" w:cs="Times New Roman"/>
          <w:bCs/>
          <w:sz w:val="24"/>
          <w:szCs w:val="24"/>
          <w:lang w:val="es-MX" w:eastAsia="es-MX"/>
        </w:rPr>
        <w:t>avanz</w:t>
      </w:r>
      <w:r w:rsidR="000E3BB6" w:rsidRPr="007C7501">
        <w:rPr>
          <w:rFonts w:ascii="Times New Roman" w:eastAsia="Times New Roman" w:hAnsi="Times New Roman" w:cs="Times New Roman"/>
          <w:bCs/>
          <w:sz w:val="24"/>
          <w:szCs w:val="24"/>
          <w:lang w:val="es-MX" w:eastAsia="es-MX"/>
        </w:rPr>
        <w:t>ado</w:t>
      </w:r>
      <w:r w:rsidR="005720F6" w:rsidRPr="007C7501">
        <w:rPr>
          <w:rFonts w:ascii="Times New Roman" w:eastAsia="Times New Roman" w:hAnsi="Times New Roman" w:cs="Times New Roman"/>
          <w:bCs/>
          <w:sz w:val="24"/>
          <w:szCs w:val="24"/>
          <w:lang w:val="es-MX" w:eastAsia="es-MX"/>
        </w:rPr>
        <w:t xml:space="preserve"> en varios frentes a pesar de la crisis de las ciencias sociales.</w:t>
      </w:r>
    </w:p>
    <w:p w:rsidR="00466B13" w:rsidRPr="007C7501" w:rsidRDefault="00466B13" w:rsidP="007C7501">
      <w:pPr>
        <w:pStyle w:val="Ttulo3"/>
        <w:jc w:val="both"/>
        <w:rPr>
          <w:rFonts w:ascii="Times New Roman" w:eastAsia="Times New Roman" w:hAnsi="Times New Roman" w:cs="Times New Roman"/>
          <w:sz w:val="24"/>
          <w:szCs w:val="24"/>
          <w:u w:val="none"/>
          <w:lang w:val="es-MX" w:eastAsia="es-MX"/>
        </w:rPr>
      </w:pPr>
      <w:bookmarkStart w:id="8" w:name="_Toc510978078"/>
      <w:r w:rsidRPr="007C7501">
        <w:rPr>
          <w:rFonts w:ascii="Times New Roman" w:eastAsia="Times New Roman" w:hAnsi="Times New Roman" w:cs="Times New Roman"/>
          <w:sz w:val="24"/>
          <w:szCs w:val="24"/>
          <w:u w:val="none"/>
          <w:lang w:val="es-MX" w:eastAsia="es-MX"/>
        </w:rPr>
        <w:lastRenderedPageBreak/>
        <w:t>3.2 Los órganos colegiados</w:t>
      </w:r>
      <w:bookmarkEnd w:id="8"/>
    </w:p>
    <w:p w:rsidR="00466B13" w:rsidRPr="007C7501" w:rsidRDefault="00466B13" w:rsidP="007C7501">
      <w:pPr>
        <w:spacing w:after="0"/>
        <w:jc w:val="both"/>
        <w:rPr>
          <w:rFonts w:ascii="Times New Roman" w:eastAsia="Times New Roman" w:hAnsi="Times New Roman" w:cs="Times New Roman"/>
          <w:bCs/>
          <w:sz w:val="24"/>
          <w:szCs w:val="24"/>
          <w:lang w:val="es-MX" w:eastAsia="es-MX"/>
        </w:rPr>
      </w:pPr>
    </w:p>
    <w:p w:rsidR="0076753E" w:rsidRPr="007C7501" w:rsidRDefault="00466B13"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3.2.1</w:t>
      </w:r>
      <w:r w:rsidRPr="007C7501">
        <w:rPr>
          <w:rFonts w:ascii="Times New Roman" w:eastAsia="Times New Roman" w:hAnsi="Times New Roman" w:cs="Times New Roman"/>
          <w:bCs/>
          <w:sz w:val="24"/>
          <w:szCs w:val="24"/>
          <w:lang w:val="es-MX" w:eastAsia="es-MX"/>
        </w:rPr>
        <w:tab/>
        <w:t>Los órganos</w:t>
      </w:r>
      <w:r w:rsidR="00AD56D7" w:rsidRPr="007C7501">
        <w:rPr>
          <w:rFonts w:ascii="Times New Roman" w:eastAsia="Times New Roman" w:hAnsi="Times New Roman" w:cs="Times New Roman"/>
          <w:bCs/>
          <w:sz w:val="24"/>
          <w:szCs w:val="24"/>
          <w:lang w:val="es-MX" w:eastAsia="es-MX"/>
        </w:rPr>
        <w:t xml:space="preserve"> </w:t>
      </w:r>
      <w:r w:rsidRPr="007C7501">
        <w:rPr>
          <w:rFonts w:ascii="Times New Roman" w:eastAsia="Times New Roman" w:hAnsi="Times New Roman" w:cs="Times New Roman"/>
          <w:bCs/>
          <w:sz w:val="24"/>
          <w:szCs w:val="24"/>
          <w:lang w:val="es-MX" w:eastAsia="es-MX"/>
        </w:rPr>
        <w:t>de representación de nuestro Instituto: Consejo Interno, Consejo Académico</w:t>
      </w:r>
      <w:r w:rsidR="006A6B99" w:rsidRPr="007C7501">
        <w:rPr>
          <w:rFonts w:ascii="Times New Roman" w:eastAsia="Times New Roman" w:hAnsi="Times New Roman" w:cs="Times New Roman"/>
          <w:bCs/>
          <w:sz w:val="24"/>
          <w:szCs w:val="24"/>
          <w:lang w:val="es-MX" w:eastAsia="es-MX"/>
        </w:rPr>
        <w:t>, Consejo Técnico de Humanidades</w:t>
      </w:r>
      <w:r w:rsidR="0076753E" w:rsidRPr="007C7501">
        <w:rPr>
          <w:rFonts w:ascii="Times New Roman" w:eastAsia="Times New Roman" w:hAnsi="Times New Roman" w:cs="Times New Roman"/>
          <w:bCs/>
          <w:sz w:val="24"/>
          <w:szCs w:val="24"/>
          <w:lang w:val="es-MX" w:eastAsia="es-MX"/>
        </w:rPr>
        <w:t xml:space="preserve"> y</w:t>
      </w:r>
      <w:r w:rsidR="006A6B99" w:rsidRPr="007C7501">
        <w:rPr>
          <w:rFonts w:ascii="Times New Roman" w:eastAsia="Times New Roman" w:hAnsi="Times New Roman" w:cs="Times New Roman"/>
          <w:bCs/>
          <w:sz w:val="24"/>
          <w:szCs w:val="24"/>
          <w:lang w:val="es-MX" w:eastAsia="es-MX"/>
        </w:rPr>
        <w:t xml:space="preserve"> Consejo Académico del Área de Ciencias Sociales</w:t>
      </w:r>
      <w:r w:rsidR="0076753E" w:rsidRPr="007C7501">
        <w:rPr>
          <w:rFonts w:ascii="Times New Roman" w:eastAsia="Times New Roman" w:hAnsi="Times New Roman" w:cs="Times New Roman"/>
          <w:bCs/>
          <w:sz w:val="24"/>
          <w:szCs w:val="24"/>
          <w:lang w:val="es-MX" w:eastAsia="es-MX"/>
        </w:rPr>
        <w:t>; así como l</w:t>
      </w:r>
      <w:r w:rsidR="00652259" w:rsidRPr="007C7501">
        <w:rPr>
          <w:rFonts w:ascii="Times New Roman" w:eastAsia="Times New Roman" w:hAnsi="Times New Roman" w:cs="Times New Roman"/>
          <w:bCs/>
          <w:sz w:val="24"/>
          <w:szCs w:val="24"/>
          <w:lang w:val="es-MX" w:eastAsia="es-MX"/>
        </w:rPr>
        <w:t>a Comisión Dictaminadora</w:t>
      </w:r>
      <w:r w:rsidR="006A6B99" w:rsidRPr="007C7501">
        <w:rPr>
          <w:rFonts w:ascii="Times New Roman" w:eastAsia="Times New Roman" w:hAnsi="Times New Roman" w:cs="Times New Roman"/>
          <w:bCs/>
          <w:sz w:val="24"/>
          <w:szCs w:val="24"/>
          <w:lang w:val="es-MX" w:eastAsia="es-MX"/>
        </w:rPr>
        <w:t xml:space="preserve"> y </w:t>
      </w:r>
      <w:r w:rsidR="0076753E" w:rsidRPr="007C7501">
        <w:rPr>
          <w:rFonts w:ascii="Times New Roman" w:eastAsia="Times New Roman" w:hAnsi="Times New Roman" w:cs="Times New Roman"/>
          <w:bCs/>
          <w:sz w:val="24"/>
          <w:szCs w:val="24"/>
          <w:lang w:val="es-MX" w:eastAsia="es-MX"/>
        </w:rPr>
        <w:t xml:space="preserve">la </w:t>
      </w:r>
      <w:r w:rsidR="006A6B99" w:rsidRPr="007C7501">
        <w:rPr>
          <w:rFonts w:ascii="Times New Roman" w:eastAsia="Times New Roman" w:hAnsi="Times New Roman" w:cs="Times New Roman"/>
          <w:bCs/>
          <w:sz w:val="24"/>
          <w:szCs w:val="24"/>
          <w:lang w:val="es-MX" w:eastAsia="es-MX"/>
        </w:rPr>
        <w:t>Comisión Evaluadora PRIDE</w:t>
      </w:r>
      <w:r w:rsidRPr="007C7501">
        <w:rPr>
          <w:rFonts w:ascii="Times New Roman" w:eastAsia="Times New Roman" w:hAnsi="Times New Roman" w:cs="Times New Roman"/>
          <w:bCs/>
          <w:sz w:val="24"/>
          <w:szCs w:val="24"/>
          <w:lang w:val="es-MX" w:eastAsia="es-MX"/>
        </w:rPr>
        <w:t xml:space="preserve">, constituyen espacios esenciales de participación en la toma de decisiones en diferentes </w:t>
      </w:r>
      <w:r w:rsidR="00652259" w:rsidRPr="007C7501">
        <w:rPr>
          <w:rFonts w:ascii="Times New Roman" w:eastAsia="Times New Roman" w:hAnsi="Times New Roman" w:cs="Times New Roman"/>
          <w:bCs/>
          <w:sz w:val="24"/>
          <w:szCs w:val="24"/>
          <w:lang w:val="es-MX" w:eastAsia="es-MX"/>
        </w:rPr>
        <w:t xml:space="preserve">temas y </w:t>
      </w:r>
      <w:r w:rsidRPr="007C7501">
        <w:rPr>
          <w:rFonts w:ascii="Times New Roman" w:eastAsia="Times New Roman" w:hAnsi="Times New Roman" w:cs="Times New Roman"/>
          <w:bCs/>
          <w:sz w:val="24"/>
          <w:szCs w:val="24"/>
          <w:lang w:val="es-MX" w:eastAsia="es-MX"/>
        </w:rPr>
        <w:t>escalas.</w:t>
      </w:r>
      <w:r w:rsidR="007F7273" w:rsidRPr="007C7501">
        <w:rPr>
          <w:rFonts w:ascii="Times New Roman" w:eastAsia="Times New Roman" w:hAnsi="Times New Roman" w:cs="Times New Roman"/>
          <w:bCs/>
          <w:sz w:val="24"/>
          <w:szCs w:val="24"/>
          <w:lang w:val="es-MX" w:eastAsia="es-MX"/>
        </w:rPr>
        <w:t xml:space="preserve"> El diseño de la política académica del Instituto requiere de estos órganos colegiados.</w:t>
      </w:r>
      <w:r w:rsidR="00B02C5D">
        <w:rPr>
          <w:rFonts w:ascii="Times New Roman" w:eastAsia="Times New Roman" w:hAnsi="Times New Roman" w:cs="Times New Roman"/>
          <w:bCs/>
          <w:sz w:val="24"/>
          <w:szCs w:val="24"/>
          <w:lang w:val="es-MX" w:eastAsia="es-MX"/>
        </w:rPr>
        <w:t xml:space="preserve"> Al respecto existen lineamientos en el Reglamento Interno del Instituto que demanda una actualización.</w:t>
      </w:r>
    </w:p>
    <w:p w:rsidR="0076753E" w:rsidRPr="007C7501" w:rsidRDefault="0076753E" w:rsidP="002C6105">
      <w:pPr>
        <w:spacing w:after="0"/>
        <w:ind w:left="567" w:hanging="567"/>
        <w:jc w:val="both"/>
        <w:rPr>
          <w:rFonts w:ascii="Times New Roman" w:eastAsia="Times New Roman" w:hAnsi="Times New Roman" w:cs="Times New Roman"/>
          <w:bCs/>
          <w:sz w:val="24"/>
          <w:szCs w:val="24"/>
          <w:lang w:val="es-MX" w:eastAsia="es-MX"/>
        </w:rPr>
      </w:pPr>
    </w:p>
    <w:p w:rsidR="00466B13" w:rsidRPr="007C7501" w:rsidRDefault="0076753E"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3.2.2</w:t>
      </w:r>
      <w:r w:rsidRPr="007C7501">
        <w:rPr>
          <w:rFonts w:ascii="Times New Roman" w:eastAsia="Times New Roman" w:hAnsi="Times New Roman" w:cs="Times New Roman"/>
          <w:bCs/>
          <w:sz w:val="24"/>
          <w:szCs w:val="24"/>
          <w:lang w:val="es-MX" w:eastAsia="es-MX"/>
        </w:rPr>
        <w:tab/>
      </w:r>
      <w:r w:rsidR="00652259" w:rsidRPr="007C7501">
        <w:rPr>
          <w:rFonts w:ascii="Times New Roman" w:eastAsia="Times New Roman" w:hAnsi="Times New Roman" w:cs="Times New Roman"/>
          <w:bCs/>
          <w:sz w:val="24"/>
          <w:szCs w:val="24"/>
          <w:lang w:val="es-MX" w:eastAsia="es-MX"/>
        </w:rPr>
        <w:t>A su vez, el personal académico cuenta con el Colegio como espacio de organización propia que debe ser respetado por las autoridades y con el cual hay relaciones de colaboración.</w:t>
      </w:r>
    </w:p>
    <w:p w:rsidR="005720F6" w:rsidRPr="007C7501" w:rsidRDefault="005720F6" w:rsidP="007C7501">
      <w:pPr>
        <w:spacing w:after="0"/>
        <w:ind w:left="709" w:hanging="425"/>
        <w:jc w:val="both"/>
        <w:rPr>
          <w:rFonts w:ascii="Times New Roman" w:eastAsia="Times New Roman" w:hAnsi="Times New Roman" w:cs="Times New Roman"/>
          <w:bCs/>
          <w:sz w:val="24"/>
          <w:szCs w:val="24"/>
          <w:lang w:val="es-MX" w:eastAsia="es-MX"/>
        </w:rPr>
      </w:pPr>
    </w:p>
    <w:p w:rsidR="00053EE4" w:rsidRPr="007C7501" w:rsidRDefault="00053EE4" w:rsidP="007C7501">
      <w:pPr>
        <w:pStyle w:val="Ttulo3"/>
        <w:jc w:val="both"/>
        <w:rPr>
          <w:rFonts w:ascii="Times New Roman" w:eastAsia="Times New Roman" w:hAnsi="Times New Roman" w:cs="Times New Roman"/>
          <w:sz w:val="24"/>
          <w:szCs w:val="24"/>
          <w:u w:val="none"/>
          <w:lang w:val="es-MX" w:eastAsia="es-MX"/>
        </w:rPr>
      </w:pPr>
      <w:bookmarkStart w:id="9" w:name="_Toc510978079"/>
      <w:r w:rsidRPr="007C7501">
        <w:rPr>
          <w:rFonts w:ascii="Times New Roman" w:eastAsia="Times New Roman" w:hAnsi="Times New Roman" w:cs="Times New Roman"/>
          <w:sz w:val="24"/>
          <w:szCs w:val="24"/>
          <w:u w:val="none"/>
          <w:lang w:val="es-MX" w:eastAsia="es-MX"/>
        </w:rPr>
        <w:t>3.</w:t>
      </w:r>
      <w:r w:rsidR="00C2302E" w:rsidRPr="007C7501">
        <w:rPr>
          <w:rFonts w:ascii="Times New Roman" w:eastAsia="Times New Roman" w:hAnsi="Times New Roman" w:cs="Times New Roman"/>
          <w:sz w:val="24"/>
          <w:szCs w:val="24"/>
          <w:u w:val="none"/>
          <w:lang w:val="es-MX" w:eastAsia="es-MX"/>
        </w:rPr>
        <w:t>3</w:t>
      </w:r>
      <w:r w:rsidRPr="007C7501">
        <w:rPr>
          <w:rFonts w:ascii="Times New Roman" w:eastAsia="Times New Roman" w:hAnsi="Times New Roman" w:cs="Times New Roman"/>
          <w:sz w:val="24"/>
          <w:szCs w:val="24"/>
          <w:u w:val="none"/>
          <w:lang w:val="es-MX" w:eastAsia="es-MX"/>
        </w:rPr>
        <w:t xml:space="preserve"> Los trabajadores académicos</w:t>
      </w:r>
      <w:bookmarkEnd w:id="9"/>
    </w:p>
    <w:p w:rsidR="00053EE4" w:rsidRPr="007C7501" w:rsidRDefault="00053EE4" w:rsidP="007C7501">
      <w:pPr>
        <w:spacing w:after="0"/>
        <w:jc w:val="both"/>
        <w:rPr>
          <w:rFonts w:ascii="Times New Roman" w:eastAsia="Times New Roman" w:hAnsi="Times New Roman" w:cs="Times New Roman"/>
          <w:bCs/>
          <w:sz w:val="24"/>
          <w:szCs w:val="24"/>
          <w:lang w:val="es-MX" w:eastAsia="es-MX"/>
        </w:rPr>
      </w:pPr>
    </w:p>
    <w:p w:rsidR="00053EE4" w:rsidRPr="006910EE" w:rsidRDefault="00053EE4"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w:t>
      </w:r>
      <w:r w:rsidR="00C2302E" w:rsidRPr="007C7501">
        <w:rPr>
          <w:rFonts w:ascii="Times New Roman" w:eastAsia="Times New Roman" w:hAnsi="Times New Roman" w:cs="Times New Roman"/>
          <w:bCs/>
          <w:sz w:val="24"/>
          <w:szCs w:val="24"/>
          <w:lang w:val="es-MX" w:eastAsia="es-MX"/>
        </w:rPr>
        <w:t>3</w:t>
      </w:r>
      <w:r w:rsidRPr="007C7501">
        <w:rPr>
          <w:rFonts w:ascii="Times New Roman" w:eastAsia="Times New Roman" w:hAnsi="Times New Roman" w:cs="Times New Roman"/>
          <w:bCs/>
          <w:sz w:val="24"/>
          <w:szCs w:val="24"/>
          <w:lang w:val="es-MX" w:eastAsia="es-MX"/>
        </w:rPr>
        <w:t>.1</w:t>
      </w:r>
      <w:r w:rsidRPr="007C7501">
        <w:rPr>
          <w:rFonts w:ascii="Times New Roman" w:eastAsia="Times New Roman" w:hAnsi="Times New Roman" w:cs="Times New Roman"/>
          <w:bCs/>
          <w:sz w:val="24"/>
          <w:szCs w:val="24"/>
          <w:lang w:val="es-MX" w:eastAsia="es-MX"/>
        </w:rPr>
        <w:tab/>
        <w:t xml:space="preserve">El Instituto cuenta con una importante comunidad de trabajadores que son su riqueza. Primero, un personal maduro con diversidad disciplinaria, con una reconocida trayectoria y alta producción académica. Segundo, un sector de investigadores y técnicos académicos que han desarrollado una obra de calidad, que han obtenido posgrados y que se encuentran en una fase de aportación al conocimiento. Tercero, un grupo de jóvenes investigadores incorporados recientemente que añaden otros enfoques conceptuales y contribuyen al cambio generacional del Instituto. Esta conformación actual de la planta </w:t>
      </w:r>
      <w:r w:rsidRPr="006910EE">
        <w:rPr>
          <w:rFonts w:ascii="Times New Roman" w:eastAsia="Times New Roman" w:hAnsi="Times New Roman" w:cs="Times New Roman"/>
          <w:bCs/>
          <w:sz w:val="24"/>
          <w:szCs w:val="24"/>
          <w:lang w:val="es-MX" w:eastAsia="es-MX"/>
        </w:rPr>
        <w:t>académica ofrece condiciones favorables para potenciar la generación de c</w:t>
      </w:r>
      <w:r w:rsidR="00E916DC" w:rsidRPr="006910EE">
        <w:rPr>
          <w:rFonts w:ascii="Times New Roman" w:eastAsia="Times New Roman" w:hAnsi="Times New Roman" w:cs="Times New Roman"/>
          <w:bCs/>
          <w:sz w:val="24"/>
          <w:szCs w:val="24"/>
          <w:lang w:val="es-MX" w:eastAsia="es-MX"/>
        </w:rPr>
        <w:t>iencia</w:t>
      </w:r>
      <w:r w:rsidRPr="006910EE">
        <w:rPr>
          <w:rFonts w:ascii="Times New Roman" w:eastAsia="Times New Roman" w:hAnsi="Times New Roman" w:cs="Times New Roman"/>
          <w:bCs/>
          <w:sz w:val="24"/>
          <w:szCs w:val="24"/>
          <w:lang w:val="es-MX" w:eastAsia="es-MX"/>
        </w:rPr>
        <w:t xml:space="preserve"> combinado la orientación tradicional de nuestra investigación con enfoques nuevos.</w:t>
      </w:r>
    </w:p>
    <w:p w:rsidR="00053EE4" w:rsidRPr="006910EE" w:rsidRDefault="00053EE4" w:rsidP="002C6105">
      <w:pPr>
        <w:spacing w:after="0"/>
        <w:ind w:left="567" w:hanging="567"/>
        <w:jc w:val="both"/>
        <w:rPr>
          <w:rFonts w:ascii="Times New Roman" w:eastAsia="Times New Roman" w:hAnsi="Times New Roman" w:cs="Times New Roman"/>
          <w:bCs/>
          <w:sz w:val="24"/>
          <w:szCs w:val="24"/>
          <w:lang w:val="es-MX" w:eastAsia="es-MX"/>
        </w:rPr>
      </w:pPr>
    </w:p>
    <w:p w:rsidR="008046E3" w:rsidRPr="006910EE" w:rsidRDefault="00053EE4" w:rsidP="002C6105">
      <w:pPr>
        <w:spacing w:after="0"/>
        <w:ind w:left="567" w:hanging="567"/>
        <w:jc w:val="both"/>
        <w:rPr>
          <w:rFonts w:ascii="Times New Roman" w:hAnsi="Times New Roman" w:cs="Times New Roman"/>
          <w:sz w:val="24"/>
          <w:szCs w:val="24"/>
          <w:lang w:val="es-MX"/>
        </w:rPr>
      </w:pPr>
      <w:r w:rsidRPr="006910EE">
        <w:rPr>
          <w:rFonts w:ascii="Times New Roman" w:hAnsi="Times New Roman" w:cs="Times New Roman"/>
          <w:sz w:val="24"/>
          <w:szCs w:val="24"/>
          <w:lang w:val="es-MX"/>
        </w:rPr>
        <w:t>3.</w:t>
      </w:r>
      <w:r w:rsidR="00C2302E" w:rsidRPr="006910EE">
        <w:rPr>
          <w:rFonts w:ascii="Times New Roman" w:hAnsi="Times New Roman" w:cs="Times New Roman"/>
          <w:sz w:val="24"/>
          <w:szCs w:val="24"/>
          <w:lang w:val="es-MX"/>
        </w:rPr>
        <w:t>3</w:t>
      </w:r>
      <w:r w:rsidRPr="006910EE">
        <w:rPr>
          <w:rFonts w:ascii="Times New Roman" w:hAnsi="Times New Roman" w:cs="Times New Roman"/>
          <w:sz w:val="24"/>
          <w:szCs w:val="24"/>
          <w:lang w:val="es-MX"/>
        </w:rPr>
        <w:t>.2</w:t>
      </w:r>
      <w:r w:rsidRPr="006910EE">
        <w:rPr>
          <w:rFonts w:ascii="Times New Roman" w:hAnsi="Times New Roman" w:cs="Times New Roman"/>
          <w:sz w:val="24"/>
          <w:szCs w:val="24"/>
          <w:lang w:val="es-MX"/>
        </w:rPr>
        <w:tab/>
        <w:t xml:space="preserve">El Instituto tiene actualmente 125 trabajadores académicos que representan </w:t>
      </w:r>
      <w:r w:rsidR="00DB0062" w:rsidRPr="006910EE">
        <w:rPr>
          <w:rFonts w:ascii="Times New Roman" w:hAnsi="Times New Roman" w:cs="Times New Roman"/>
          <w:sz w:val="24"/>
          <w:szCs w:val="24"/>
          <w:lang w:val="es-MX"/>
        </w:rPr>
        <w:t xml:space="preserve">alrededor de </w:t>
      </w:r>
      <w:r w:rsidR="008046E3" w:rsidRPr="006910EE">
        <w:rPr>
          <w:rFonts w:ascii="Times New Roman" w:hAnsi="Times New Roman" w:cs="Times New Roman"/>
          <w:sz w:val="24"/>
          <w:szCs w:val="24"/>
          <w:lang w:val="es-MX"/>
        </w:rPr>
        <w:t xml:space="preserve">la décima parte </w:t>
      </w:r>
      <w:r w:rsidRPr="006910EE">
        <w:rPr>
          <w:rFonts w:ascii="Times New Roman" w:hAnsi="Times New Roman" w:cs="Times New Roman"/>
          <w:sz w:val="24"/>
          <w:szCs w:val="24"/>
          <w:lang w:val="es-MX"/>
        </w:rPr>
        <w:t xml:space="preserve">del personal académico de los institutos de investigación del Subsistema de Humanidades. El 61% son </w:t>
      </w:r>
      <w:r w:rsidR="005A184F" w:rsidRPr="006910EE">
        <w:rPr>
          <w:rFonts w:ascii="Times New Roman" w:hAnsi="Times New Roman" w:cs="Times New Roman"/>
          <w:sz w:val="24"/>
          <w:szCs w:val="24"/>
          <w:lang w:val="es-MX"/>
        </w:rPr>
        <w:t>I</w:t>
      </w:r>
      <w:r w:rsidRPr="006910EE">
        <w:rPr>
          <w:rFonts w:ascii="Times New Roman" w:hAnsi="Times New Roman" w:cs="Times New Roman"/>
          <w:sz w:val="24"/>
          <w:szCs w:val="24"/>
          <w:lang w:val="es-MX"/>
        </w:rPr>
        <w:t xml:space="preserve">nvestigadores y el 39% son </w:t>
      </w:r>
      <w:r w:rsidR="005A184F" w:rsidRPr="006910EE">
        <w:rPr>
          <w:rFonts w:ascii="Times New Roman" w:hAnsi="Times New Roman" w:cs="Times New Roman"/>
          <w:sz w:val="24"/>
          <w:szCs w:val="24"/>
          <w:lang w:val="es-MX"/>
        </w:rPr>
        <w:t>T</w:t>
      </w:r>
      <w:r w:rsidRPr="006910EE">
        <w:rPr>
          <w:rFonts w:ascii="Times New Roman" w:hAnsi="Times New Roman" w:cs="Times New Roman"/>
          <w:sz w:val="24"/>
          <w:szCs w:val="24"/>
          <w:lang w:val="es-MX"/>
        </w:rPr>
        <w:t xml:space="preserve">écnicos académicos. </w:t>
      </w:r>
      <w:r w:rsidR="00E916DC" w:rsidRPr="006910EE">
        <w:rPr>
          <w:rFonts w:ascii="Times New Roman" w:hAnsi="Times New Roman" w:cs="Times New Roman"/>
          <w:sz w:val="24"/>
          <w:szCs w:val="24"/>
          <w:lang w:val="es-MX"/>
        </w:rPr>
        <w:t xml:space="preserve">El 82% de los </w:t>
      </w:r>
      <w:r w:rsidR="005A184F" w:rsidRPr="006910EE">
        <w:rPr>
          <w:rFonts w:ascii="Times New Roman" w:hAnsi="Times New Roman" w:cs="Times New Roman"/>
          <w:sz w:val="24"/>
          <w:szCs w:val="24"/>
          <w:lang w:val="es-MX"/>
        </w:rPr>
        <w:t>I</w:t>
      </w:r>
      <w:r w:rsidR="00E916DC" w:rsidRPr="006910EE">
        <w:rPr>
          <w:rFonts w:ascii="Times New Roman" w:hAnsi="Times New Roman" w:cs="Times New Roman"/>
          <w:sz w:val="24"/>
          <w:szCs w:val="24"/>
          <w:lang w:val="es-MX"/>
        </w:rPr>
        <w:t xml:space="preserve">nvestigadores y el 10% de los Técnicos académicos tienen doctorado. </w:t>
      </w:r>
      <w:r w:rsidRPr="006910EE">
        <w:rPr>
          <w:rFonts w:ascii="Times New Roman" w:hAnsi="Times New Roman" w:cs="Times New Roman"/>
          <w:sz w:val="24"/>
          <w:szCs w:val="24"/>
          <w:lang w:val="es-MX"/>
        </w:rPr>
        <w:t>El 65% de los académicos pertenecen al SNI.</w:t>
      </w:r>
      <w:r w:rsidR="008046E3" w:rsidRPr="006910EE">
        <w:rPr>
          <w:rFonts w:ascii="Times New Roman" w:hAnsi="Times New Roman" w:cs="Times New Roman"/>
          <w:sz w:val="24"/>
          <w:szCs w:val="24"/>
          <w:lang w:val="es-MX"/>
        </w:rPr>
        <w:t xml:space="preserve"> </w:t>
      </w:r>
      <w:r w:rsidR="00296D17" w:rsidRPr="006910EE">
        <w:rPr>
          <w:rFonts w:ascii="Times New Roman" w:hAnsi="Times New Roman" w:cs="Times New Roman"/>
          <w:sz w:val="24"/>
          <w:szCs w:val="24"/>
          <w:lang w:val="es-MX"/>
        </w:rPr>
        <w:t xml:space="preserve">En el PRIDE, el 22% del personal académico cuenta con nivel D, el 48% </w:t>
      </w:r>
      <w:r w:rsidR="005A184F" w:rsidRPr="006910EE">
        <w:rPr>
          <w:rFonts w:ascii="Times New Roman" w:hAnsi="Times New Roman" w:cs="Times New Roman"/>
          <w:sz w:val="24"/>
          <w:szCs w:val="24"/>
          <w:lang w:val="es-MX"/>
        </w:rPr>
        <w:t xml:space="preserve">con </w:t>
      </w:r>
      <w:r w:rsidR="00296D17" w:rsidRPr="006910EE">
        <w:rPr>
          <w:rFonts w:ascii="Times New Roman" w:hAnsi="Times New Roman" w:cs="Times New Roman"/>
          <w:sz w:val="24"/>
          <w:szCs w:val="24"/>
          <w:lang w:val="es-MX"/>
        </w:rPr>
        <w:t>e</w:t>
      </w:r>
      <w:r w:rsidR="00DB0062" w:rsidRPr="006910EE">
        <w:rPr>
          <w:rFonts w:ascii="Times New Roman" w:hAnsi="Times New Roman" w:cs="Times New Roman"/>
          <w:sz w:val="24"/>
          <w:szCs w:val="24"/>
          <w:lang w:val="es-MX"/>
        </w:rPr>
        <w:t>l</w:t>
      </w:r>
      <w:r w:rsidR="00296D17" w:rsidRPr="006910EE">
        <w:rPr>
          <w:rFonts w:ascii="Times New Roman" w:hAnsi="Times New Roman" w:cs="Times New Roman"/>
          <w:sz w:val="24"/>
          <w:szCs w:val="24"/>
          <w:lang w:val="es-MX"/>
        </w:rPr>
        <w:t xml:space="preserve"> C y 23% </w:t>
      </w:r>
      <w:r w:rsidR="005A184F" w:rsidRPr="006910EE">
        <w:rPr>
          <w:rFonts w:ascii="Times New Roman" w:hAnsi="Times New Roman" w:cs="Times New Roman"/>
          <w:sz w:val="24"/>
          <w:szCs w:val="24"/>
          <w:lang w:val="es-MX"/>
        </w:rPr>
        <w:t xml:space="preserve">tienen </w:t>
      </w:r>
      <w:r w:rsidR="00296D17" w:rsidRPr="006910EE">
        <w:rPr>
          <w:rFonts w:ascii="Times New Roman" w:hAnsi="Times New Roman" w:cs="Times New Roman"/>
          <w:sz w:val="24"/>
          <w:szCs w:val="24"/>
          <w:lang w:val="es-MX"/>
        </w:rPr>
        <w:t>e</w:t>
      </w:r>
      <w:r w:rsidR="00DB0062" w:rsidRPr="006910EE">
        <w:rPr>
          <w:rFonts w:ascii="Times New Roman" w:hAnsi="Times New Roman" w:cs="Times New Roman"/>
          <w:sz w:val="24"/>
          <w:szCs w:val="24"/>
          <w:lang w:val="es-MX"/>
        </w:rPr>
        <w:t>l</w:t>
      </w:r>
      <w:r w:rsidR="00296D17" w:rsidRPr="006910EE">
        <w:rPr>
          <w:rFonts w:ascii="Times New Roman" w:hAnsi="Times New Roman" w:cs="Times New Roman"/>
          <w:sz w:val="24"/>
          <w:szCs w:val="24"/>
          <w:lang w:val="es-MX"/>
        </w:rPr>
        <w:t xml:space="preserve"> B. </w:t>
      </w:r>
      <w:r w:rsidR="008046E3" w:rsidRPr="006910EE">
        <w:rPr>
          <w:rFonts w:ascii="Times New Roman" w:hAnsi="Times New Roman" w:cs="Times New Roman"/>
          <w:sz w:val="24"/>
          <w:szCs w:val="24"/>
          <w:lang w:val="es-MX"/>
        </w:rPr>
        <w:t>El personal administrativo alcanza 92 trabajadores.</w:t>
      </w:r>
    </w:p>
    <w:p w:rsidR="00E916DC" w:rsidRPr="006910EE" w:rsidRDefault="00E916DC" w:rsidP="002C6105">
      <w:pPr>
        <w:spacing w:after="0"/>
        <w:ind w:left="567" w:hanging="567"/>
        <w:jc w:val="both"/>
        <w:rPr>
          <w:rFonts w:ascii="Times New Roman" w:hAnsi="Times New Roman" w:cs="Times New Roman"/>
          <w:sz w:val="24"/>
          <w:szCs w:val="24"/>
          <w:lang w:val="es-MX"/>
        </w:rPr>
      </w:pPr>
    </w:p>
    <w:p w:rsidR="005720F6" w:rsidRPr="007C7501" w:rsidRDefault="00C2302E" w:rsidP="002C6105">
      <w:pPr>
        <w:spacing w:after="0"/>
        <w:ind w:left="567" w:hanging="567"/>
        <w:jc w:val="both"/>
        <w:rPr>
          <w:rFonts w:ascii="Times New Roman" w:eastAsia="Times New Roman" w:hAnsi="Times New Roman" w:cs="Times New Roman"/>
          <w:sz w:val="24"/>
          <w:szCs w:val="24"/>
          <w:lang w:val="es-MX" w:eastAsia="es-MX"/>
        </w:rPr>
      </w:pPr>
      <w:r w:rsidRPr="006910EE">
        <w:rPr>
          <w:rFonts w:ascii="Times New Roman" w:eastAsia="Times New Roman" w:hAnsi="Times New Roman" w:cs="Times New Roman"/>
          <w:sz w:val="24"/>
          <w:szCs w:val="24"/>
          <w:lang w:val="es-MX" w:eastAsia="es-MX"/>
        </w:rPr>
        <w:t>3.3.3</w:t>
      </w:r>
      <w:r w:rsidR="005720F6" w:rsidRPr="006910EE">
        <w:rPr>
          <w:rFonts w:ascii="Times New Roman" w:eastAsia="Times New Roman" w:hAnsi="Times New Roman" w:cs="Times New Roman"/>
          <w:sz w:val="24"/>
          <w:szCs w:val="24"/>
          <w:lang w:val="es-MX" w:eastAsia="es-MX"/>
        </w:rPr>
        <w:tab/>
        <w:t xml:space="preserve">Los académicos de nuestro Instituto cuentan con capacidad de convocatoria para impulsar </w:t>
      </w:r>
      <w:r w:rsidR="00495B44" w:rsidRPr="006910EE">
        <w:rPr>
          <w:rFonts w:ascii="Times New Roman" w:eastAsia="Times New Roman" w:hAnsi="Times New Roman" w:cs="Times New Roman"/>
          <w:sz w:val="24"/>
          <w:szCs w:val="24"/>
          <w:lang w:val="es-MX" w:eastAsia="es-MX"/>
        </w:rPr>
        <w:t xml:space="preserve">redes y </w:t>
      </w:r>
      <w:r w:rsidR="005720F6" w:rsidRPr="006910EE">
        <w:rPr>
          <w:rFonts w:ascii="Times New Roman" w:eastAsia="Times New Roman" w:hAnsi="Times New Roman" w:cs="Times New Roman"/>
          <w:sz w:val="24"/>
          <w:szCs w:val="24"/>
          <w:lang w:val="es-MX" w:eastAsia="es-MX"/>
        </w:rPr>
        <w:t>proyectos de vanguardia</w:t>
      </w:r>
      <w:r w:rsidR="00495B44" w:rsidRPr="006910EE">
        <w:rPr>
          <w:rFonts w:ascii="Times New Roman" w:eastAsia="Times New Roman" w:hAnsi="Times New Roman" w:cs="Times New Roman"/>
          <w:sz w:val="24"/>
          <w:szCs w:val="24"/>
          <w:lang w:val="es-MX" w:eastAsia="es-MX"/>
        </w:rPr>
        <w:t xml:space="preserve"> en la investi</w:t>
      </w:r>
      <w:r w:rsidR="005720F6" w:rsidRPr="006910EE">
        <w:rPr>
          <w:rFonts w:ascii="Times New Roman" w:eastAsia="Times New Roman" w:hAnsi="Times New Roman" w:cs="Times New Roman"/>
          <w:sz w:val="24"/>
          <w:szCs w:val="24"/>
          <w:lang w:val="es-MX" w:eastAsia="es-MX"/>
        </w:rPr>
        <w:t xml:space="preserve">gación. </w:t>
      </w:r>
      <w:r w:rsidR="00224CB2" w:rsidRPr="006910EE">
        <w:rPr>
          <w:rFonts w:ascii="Times New Roman" w:eastAsia="Times New Roman" w:hAnsi="Times New Roman" w:cs="Times New Roman"/>
          <w:sz w:val="24"/>
          <w:szCs w:val="24"/>
          <w:lang w:val="es-MX" w:eastAsia="es-MX"/>
        </w:rPr>
        <w:t xml:space="preserve">Esto se comprueba con los reconocimientos y premios recibidos. </w:t>
      </w:r>
      <w:r w:rsidR="005720F6" w:rsidRPr="006910EE">
        <w:rPr>
          <w:rFonts w:ascii="Times New Roman" w:eastAsia="Times New Roman" w:hAnsi="Times New Roman" w:cs="Times New Roman"/>
          <w:sz w:val="24"/>
          <w:szCs w:val="24"/>
          <w:lang w:val="es-MX" w:eastAsia="es-MX"/>
        </w:rPr>
        <w:t>Esta ventaja se debe impulsar para fortalecer nuestra presencia en temas</w:t>
      </w:r>
      <w:r w:rsidR="005720F6" w:rsidRPr="007C7501">
        <w:rPr>
          <w:rFonts w:ascii="Times New Roman" w:eastAsia="Times New Roman" w:hAnsi="Times New Roman" w:cs="Times New Roman"/>
          <w:sz w:val="24"/>
          <w:szCs w:val="24"/>
          <w:lang w:val="es-MX" w:eastAsia="es-MX"/>
        </w:rPr>
        <w:t xml:space="preserve"> de relevancia nacional e internacional. En general, cuando un académico de nuestra comunidad tiene logros </w:t>
      </w:r>
      <w:r w:rsidR="004251BB" w:rsidRPr="007C7501">
        <w:rPr>
          <w:rFonts w:ascii="Times New Roman" w:eastAsia="Times New Roman" w:hAnsi="Times New Roman" w:cs="Times New Roman"/>
          <w:sz w:val="24"/>
          <w:szCs w:val="24"/>
          <w:lang w:val="es-MX" w:eastAsia="es-MX"/>
        </w:rPr>
        <w:t xml:space="preserve">individuales </w:t>
      </w:r>
      <w:r w:rsidR="005720F6" w:rsidRPr="007C7501">
        <w:rPr>
          <w:rFonts w:ascii="Times New Roman" w:eastAsia="Times New Roman" w:hAnsi="Times New Roman" w:cs="Times New Roman"/>
          <w:sz w:val="24"/>
          <w:szCs w:val="24"/>
          <w:lang w:val="es-MX" w:eastAsia="es-MX"/>
        </w:rPr>
        <w:t xml:space="preserve">se beneficia nuestro </w:t>
      </w:r>
      <w:r w:rsidR="005720F6" w:rsidRPr="007C7501">
        <w:rPr>
          <w:rFonts w:ascii="Times New Roman" w:eastAsia="Times New Roman" w:hAnsi="Times New Roman" w:cs="Times New Roman"/>
          <w:sz w:val="24"/>
          <w:szCs w:val="24"/>
          <w:lang w:val="es-MX" w:eastAsia="es-MX"/>
        </w:rPr>
        <w:lastRenderedPageBreak/>
        <w:t xml:space="preserve">Instituto en su conjunto, </w:t>
      </w:r>
      <w:r w:rsidR="004251BB" w:rsidRPr="007C7501">
        <w:rPr>
          <w:rFonts w:ascii="Times New Roman" w:eastAsia="Times New Roman" w:hAnsi="Times New Roman" w:cs="Times New Roman"/>
          <w:sz w:val="24"/>
          <w:szCs w:val="24"/>
          <w:lang w:val="es-MX" w:eastAsia="es-MX"/>
        </w:rPr>
        <w:t xml:space="preserve">pero es fundamental el </w:t>
      </w:r>
      <w:r w:rsidR="005720F6" w:rsidRPr="007C7501">
        <w:rPr>
          <w:rFonts w:ascii="Times New Roman" w:eastAsia="Times New Roman" w:hAnsi="Times New Roman" w:cs="Times New Roman"/>
          <w:sz w:val="24"/>
          <w:szCs w:val="24"/>
          <w:lang w:val="es-MX" w:eastAsia="es-MX"/>
        </w:rPr>
        <w:t>apoy</w:t>
      </w:r>
      <w:r w:rsidR="004251BB" w:rsidRPr="007C7501">
        <w:rPr>
          <w:rFonts w:ascii="Times New Roman" w:eastAsia="Times New Roman" w:hAnsi="Times New Roman" w:cs="Times New Roman"/>
          <w:sz w:val="24"/>
          <w:szCs w:val="24"/>
          <w:lang w:val="es-MX" w:eastAsia="es-MX"/>
        </w:rPr>
        <w:t xml:space="preserve">o o la promoción </w:t>
      </w:r>
      <w:r w:rsidR="005720F6" w:rsidRPr="007C7501">
        <w:rPr>
          <w:rFonts w:ascii="Times New Roman" w:eastAsia="Times New Roman" w:hAnsi="Times New Roman" w:cs="Times New Roman"/>
          <w:sz w:val="24"/>
          <w:szCs w:val="24"/>
          <w:lang w:val="es-MX" w:eastAsia="es-MX"/>
        </w:rPr>
        <w:t xml:space="preserve">desde la Dirección </w:t>
      </w:r>
      <w:r w:rsidR="004251BB" w:rsidRPr="007C7501">
        <w:rPr>
          <w:rFonts w:ascii="Times New Roman" w:eastAsia="Times New Roman" w:hAnsi="Times New Roman" w:cs="Times New Roman"/>
          <w:sz w:val="24"/>
          <w:szCs w:val="24"/>
          <w:lang w:val="es-MX" w:eastAsia="es-MX"/>
        </w:rPr>
        <w:t xml:space="preserve">de iniciativas </w:t>
      </w:r>
      <w:r w:rsidR="005720F6" w:rsidRPr="007C7501">
        <w:rPr>
          <w:rFonts w:ascii="Times New Roman" w:eastAsia="Times New Roman" w:hAnsi="Times New Roman" w:cs="Times New Roman"/>
          <w:sz w:val="24"/>
          <w:szCs w:val="24"/>
          <w:lang w:val="es-MX" w:eastAsia="es-MX"/>
        </w:rPr>
        <w:t xml:space="preserve">académicas </w:t>
      </w:r>
      <w:r w:rsidR="004251BB" w:rsidRPr="007C7501">
        <w:rPr>
          <w:rFonts w:ascii="Times New Roman" w:eastAsia="Times New Roman" w:hAnsi="Times New Roman" w:cs="Times New Roman"/>
          <w:sz w:val="24"/>
          <w:szCs w:val="24"/>
          <w:lang w:val="es-MX" w:eastAsia="es-MX"/>
        </w:rPr>
        <w:t>que fortalezcan ese trabajo</w:t>
      </w:r>
      <w:r w:rsidR="005720F6" w:rsidRPr="007C7501">
        <w:rPr>
          <w:rFonts w:ascii="Times New Roman" w:eastAsia="Times New Roman" w:hAnsi="Times New Roman" w:cs="Times New Roman"/>
          <w:sz w:val="24"/>
          <w:szCs w:val="24"/>
          <w:lang w:val="es-MX" w:eastAsia="es-MX"/>
        </w:rPr>
        <w:t>.</w:t>
      </w:r>
    </w:p>
    <w:p w:rsidR="005720F6" w:rsidRPr="007C7501" w:rsidRDefault="005720F6" w:rsidP="002C6105">
      <w:pPr>
        <w:spacing w:after="0"/>
        <w:ind w:left="567" w:hanging="567"/>
        <w:jc w:val="both"/>
        <w:rPr>
          <w:rFonts w:ascii="Times New Roman" w:eastAsia="Times New Roman" w:hAnsi="Times New Roman" w:cs="Times New Roman"/>
          <w:bCs/>
          <w:sz w:val="24"/>
          <w:szCs w:val="24"/>
          <w:lang w:val="es-MX" w:eastAsia="es-MX"/>
        </w:rPr>
      </w:pPr>
    </w:p>
    <w:p w:rsidR="005720F6" w:rsidRPr="007C7501" w:rsidRDefault="005720F6" w:rsidP="002C6105">
      <w:pPr>
        <w:spacing w:after="0"/>
        <w:ind w:left="567" w:hanging="567"/>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3.</w:t>
      </w:r>
      <w:r w:rsidR="00C2302E" w:rsidRPr="007C7501">
        <w:rPr>
          <w:rFonts w:ascii="Times New Roman" w:eastAsia="Times New Roman" w:hAnsi="Times New Roman" w:cs="Times New Roman"/>
          <w:sz w:val="24"/>
          <w:szCs w:val="24"/>
          <w:lang w:val="es-MX" w:eastAsia="es-MX"/>
        </w:rPr>
        <w:t>3.4</w:t>
      </w:r>
      <w:r w:rsidRPr="007C7501">
        <w:rPr>
          <w:rFonts w:ascii="Times New Roman" w:eastAsia="Times New Roman" w:hAnsi="Times New Roman" w:cs="Times New Roman"/>
          <w:sz w:val="24"/>
          <w:szCs w:val="24"/>
          <w:lang w:val="es-MX" w:eastAsia="es-MX"/>
        </w:rPr>
        <w:tab/>
      </w:r>
      <w:r w:rsidR="004251BB" w:rsidRPr="007C7501">
        <w:rPr>
          <w:rFonts w:ascii="Times New Roman" w:eastAsia="Times New Roman" w:hAnsi="Times New Roman" w:cs="Times New Roman"/>
          <w:sz w:val="24"/>
          <w:szCs w:val="24"/>
          <w:lang w:val="es-MX" w:eastAsia="es-MX"/>
        </w:rPr>
        <w:t xml:space="preserve">El </w:t>
      </w:r>
      <w:r w:rsidR="00495B44" w:rsidRPr="007C7501">
        <w:rPr>
          <w:rFonts w:ascii="Times New Roman" w:eastAsia="Times New Roman" w:hAnsi="Times New Roman" w:cs="Times New Roman"/>
          <w:sz w:val="24"/>
          <w:szCs w:val="24"/>
          <w:lang w:val="es-MX" w:eastAsia="es-MX"/>
        </w:rPr>
        <w:t>Instituto</w:t>
      </w:r>
      <w:r w:rsidR="004251BB" w:rsidRPr="007C7501">
        <w:rPr>
          <w:rFonts w:ascii="Times New Roman" w:eastAsia="Times New Roman" w:hAnsi="Times New Roman" w:cs="Times New Roman"/>
          <w:sz w:val="24"/>
          <w:szCs w:val="24"/>
          <w:lang w:val="es-MX" w:eastAsia="es-MX"/>
        </w:rPr>
        <w:t xml:space="preserve"> se ha caracterizado porque sus</w:t>
      </w:r>
      <w:r w:rsidRPr="007C7501">
        <w:rPr>
          <w:rFonts w:ascii="Times New Roman" w:eastAsia="Times New Roman" w:hAnsi="Times New Roman" w:cs="Times New Roman"/>
          <w:sz w:val="24"/>
          <w:szCs w:val="24"/>
          <w:lang w:val="es-MX" w:eastAsia="es-MX"/>
        </w:rPr>
        <w:t xml:space="preserve"> investigadores han sido críticos al modelo económico aplicado en el país y los resultados les han dado la razón. </w:t>
      </w:r>
      <w:r w:rsidR="00495B44" w:rsidRPr="007C7501">
        <w:rPr>
          <w:rFonts w:ascii="Times New Roman" w:eastAsia="Times New Roman" w:hAnsi="Times New Roman" w:cs="Times New Roman"/>
          <w:sz w:val="24"/>
          <w:szCs w:val="24"/>
          <w:lang w:val="es-MX" w:eastAsia="es-MX"/>
        </w:rPr>
        <w:t>Lo</w:t>
      </w:r>
      <w:r w:rsidRPr="007C7501">
        <w:rPr>
          <w:rFonts w:ascii="Times New Roman" w:eastAsia="Times New Roman" w:hAnsi="Times New Roman" w:cs="Times New Roman"/>
          <w:sz w:val="24"/>
          <w:szCs w:val="24"/>
          <w:lang w:val="es-MX" w:eastAsia="es-MX"/>
        </w:rPr>
        <w:t xml:space="preserve">s hallazgos han sido presentados y confrontados en seminarios, foros, encuentros, </w:t>
      </w:r>
      <w:r w:rsidR="004251BB" w:rsidRPr="007C7501">
        <w:rPr>
          <w:rFonts w:ascii="Times New Roman" w:eastAsia="Times New Roman" w:hAnsi="Times New Roman" w:cs="Times New Roman"/>
          <w:sz w:val="24"/>
          <w:szCs w:val="24"/>
          <w:lang w:val="es-MX" w:eastAsia="es-MX"/>
        </w:rPr>
        <w:t xml:space="preserve">congresos, </w:t>
      </w:r>
      <w:r w:rsidRPr="007C7501">
        <w:rPr>
          <w:rFonts w:ascii="Times New Roman" w:eastAsia="Times New Roman" w:hAnsi="Times New Roman" w:cs="Times New Roman"/>
          <w:sz w:val="24"/>
          <w:szCs w:val="24"/>
          <w:lang w:val="es-MX" w:eastAsia="es-MX"/>
        </w:rPr>
        <w:t>etc., muchas veces en colaboración con instituciones nacionales e internacionales.</w:t>
      </w:r>
      <w:r w:rsidR="004251BB" w:rsidRPr="007C7501">
        <w:rPr>
          <w:rFonts w:ascii="Times New Roman" w:eastAsia="Times New Roman" w:hAnsi="Times New Roman" w:cs="Times New Roman"/>
          <w:sz w:val="24"/>
          <w:szCs w:val="24"/>
          <w:lang w:val="es-MX" w:eastAsia="es-MX"/>
        </w:rPr>
        <w:t xml:space="preserve"> Esta trayectoria manifiesta un pensamiento crítico que debemos defender en función de los objetivo</w:t>
      </w:r>
      <w:r w:rsidR="003F1620" w:rsidRPr="007C7501">
        <w:rPr>
          <w:rFonts w:ascii="Times New Roman" w:eastAsia="Times New Roman" w:hAnsi="Times New Roman" w:cs="Times New Roman"/>
          <w:sz w:val="24"/>
          <w:szCs w:val="24"/>
          <w:lang w:val="es-MX" w:eastAsia="es-MX"/>
        </w:rPr>
        <w:t>s</w:t>
      </w:r>
      <w:r w:rsidR="004251BB" w:rsidRPr="007C7501">
        <w:rPr>
          <w:rFonts w:ascii="Times New Roman" w:eastAsia="Times New Roman" w:hAnsi="Times New Roman" w:cs="Times New Roman"/>
          <w:sz w:val="24"/>
          <w:szCs w:val="24"/>
          <w:lang w:val="es-MX" w:eastAsia="es-MX"/>
        </w:rPr>
        <w:t xml:space="preserve"> sociales de nuestra Universidad.</w:t>
      </w:r>
    </w:p>
    <w:p w:rsidR="005720F6" w:rsidRPr="007C7501" w:rsidRDefault="005720F6" w:rsidP="002C6105">
      <w:pPr>
        <w:spacing w:after="0"/>
        <w:ind w:left="567" w:hanging="567"/>
        <w:jc w:val="both"/>
        <w:rPr>
          <w:rFonts w:ascii="Times New Roman" w:eastAsia="Times New Roman" w:hAnsi="Times New Roman" w:cs="Times New Roman"/>
          <w:sz w:val="24"/>
          <w:szCs w:val="24"/>
          <w:lang w:val="es-MX" w:eastAsia="es-MX"/>
        </w:rPr>
      </w:pPr>
    </w:p>
    <w:p w:rsidR="005720F6" w:rsidRPr="007C7501" w:rsidRDefault="005720F6" w:rsidP="002C6105">
      <w:pPr>
        <w:spacing w:after="0"/>
        <w:ind w:left="567" w:hanging="567"/>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3.</w:t>
      </w:r>
      <w:r w:rsidR="00C2302E" w:rsidRPr="007C7501">
        <w:rPr>
          <w:rFonts w:ascii="Times New Roman" w:eastAsia="Times New Roman" w:hAnsi="Times New Roman" w:cs="Times New Roman"/>
          <w:sz w:val="24"/>
          <w:szCs w:val="24"/>
          <w:lang w:val="es-MX" w:eastAsia="es-MX"/>
        </w:rPr>
        <w:t>3.5</w:t>
      </w:r>
      <w:r w:rsidRPr="007C7501">
        <w:rPr>
          <w:rFonts w:ascii="Times New Roman" w:eastAsia="Times New Roman" w:hAnsi="Times New Roman" w:cs="Times New Roman"/>
          <w:sz w:val="24"/>
          <w:szCs w:val="24"/>
          <w:lang w:val="es-MX" w:eastAsia="es-MX"/>
        </w:rPr>
        <w:tab/>
        <w:t xml:space="preserve">En este sentido, hay varios esfuerzos de colaboración con otros centros de investigación que coinciden con nuestros enfoques y posiciones analíticas. </w:t>
      </w:r>
      <w:r w:rsidR="00495B44" w:rsidRPr="007C7501">
        <w:rPr>
          <w:rFonts w:ascii="Times New Roman" w:eastAsia="Times New Roman" w:hAnsi="Times New Roman" w:cs="Times New Roman"/>
          <w:sz w:val="24"/>
          <w:szCs w:val="24"/>
          <w:lang w:val="es-MX" w:eastAsia="es-MX"/>
        </w:rPr>
        <w:t xml:space="preserve">Por ello, </w:t>
      </w:r>
      <w:r w:rsidRPr="007C7501">
        <w:rPr>
          <w:rFonts w:ascii="Times New Roman" w:eastAsia="Times New Roman" w:hAnsi="Times New Roman" w:cs="Times New Roman"/>
          <w:sz w:val="24"/>
          <w:szCs w:val="24"/>
          <w:lang w:val="es-MX" w:eastAsia="es-MX"/>
        </w:rPr>
        <w:t>el Instituto ha logrado proyección nacional e internacional.</w:t>
      </w:r>
    </w:p>
    <w:p w:rsidR="00CD217F" w:rsidRPr="007C7501" w:rsidRDefault="00CD217F" w:rsidP="002C6105">
      <w:pPr>
        <w:spacing w:after="0"/>
        <w:ind w:left="567" w:hanging="567"/>
        <w:jc w:val="both"/>
        <w:rPr>
          <w:rFonts w:ascii="Times New Roman" w:eastAsia="Times New Roman" w:hAnsi="Times New Roman" w:cs="Times New Roman"/>
          <w:sz w:val="24"/>
          <w:szCs w:val="24"/>
          <w:lang w:val="es-MX" w:eastAsia="es-MX"/>
        </w:rPr>
      </w:pPr>
    </w:p>
    <w:p w:rsidR="005720F6" w:rsidRPr="007C7501" w:rsidRDefault="005720F6" w:rsidP="007C7501">
      <w:pPr>
        <w:pStyle w:val="Ttulo3"/>
        <w:jc w:val="both"/>
        <w:rPr>
          <w:rFonts w:ascii="Times New Roman" w:eastAsia="Times New Roman" w:hAnsi="Times New Roman" w:cs="Times New Roman"/>
          <w:sz w:val="24"/>
          <w:szCs w:val="24"/>
          <w:u w:val="none"/>
          <w:lang w:val="es-MX" w:eastAsia="es-MX"/>
        </w:rPr>
      </w:pPr>
      <w:bookmarkStart w:id="10" w:name="_Toc510978080"/>
      <w:r w:rsidRPr="007C7501">
        <w:rPr>
          <w:rFonts w:ascii="Times New Roman" w:eastAsia="Times New Roman" w:hAnsi="Times New Roman" w:cs="Times New Roman"/>
          <w:sz w:val="24"/>
          <w:szCs w:val="24"/>
          <w:u w:val="none"/>
          <w:lang w:val="es-MX" w:eastAsia="es-MX"/>
        </w:rPr>
        <w:t>3.</w:t>
      </w:r>
      <w:r w:rsidR="00C2302E" w:rsidRPr="007C7501">
        <w:rPr>
          <w:rFonts w:ascii="Times New Roman" w:eastAsia="Times New Roman" w:hAnsi="Times New Roman" w:cs="Times New Roman"/>
          <w:sz w:val="24"/>
          <w:szCs w:val="24"/>
          <w:u w:val="none"/>
          <w:lang w:val="es-MX" w:eastAsia="es-MX"/>
        </w:rPr>
        <w:t>4</w:t>
      </w:r>
      <w:r w:rsidRPr="007C7501">
        <w:rPr>
          <w:rFonts w:ascii="Times New Roman" w:eastAsia="Times New Roman" w:hAnsi="Times New Roman" w:cs="Times New Roman"/>
          <w:sz w:val="24"/>
          <w:szCs w:val="24"/>
          <w:u w:val="none"/>
          <w:lang w:val="es-MX" w:eastAsia="es-MX"/>
        </w:rPr>
        <w:t xml:space="preserve"> La agenda de investigación</w:t>
      </w:r>
      <w:bookmarkEnd w:id="10"/>
    </w:p>
    <w:p w:rsidR="005720F6" w:rsidRPr="007C7501" w:rsidRDefault="005720F6" w:rsidP="007C7501">
      <w:pPr>
        <w:spacing w:after="0"/>
        <w:jc w:val="both"/>
        <w:rPr>
          <w:rFonts w:ascii="Times New Roman" w:eastAsia="Times New Roman" w:hAnsi="Times New Roman" w:cs="Times New Roman"/>
          <w:sz w:val="24"/>
          <w:szCs w:val="24"/>
          <w:lang w:val="es-MX" w:eastAsia="es-MX"/>
        </w:rPr>
      </w:pPr>
    </w:p>
    <w:p w:rsidR="00FA7680" w:rsidRPr="007C7501" w:rsidRDefault="005720F6" w:rsidP="002C6105">
      <w:pPr>
        <w:spacing w:after="0"/>
        <w:ind w:left="567" w:hanging="567"/>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3.</w:t>
      </w:r>
      <w:r w:rsidR="00C2302E" w:rsidRPr="007C7501">
        <w:rPr>
          <w:rFonts w:ascii="Times New Roman" w:eastAsia="Times New Roman" w:hAnsi="Times New Roman" w:cs="Times New Roman"/>
          <w:sz w:val="24"/>
          <w:szCs w:val="24"/>
          <w:lang w:val="es-MX" w:eastAsia="es-MX"/>
        </w:rPr>
        <w:t>4</w:t>
      </w:r>
      <w:r w:rsidRPr="007C7501">
        <w:rPr>
          <w:rFonts w:ascii="Times New Roman" w:eastAsia="Times New Roman" w:hAnsi="Times New Roman" w:cs="Times New Roman"/>
          <w:sz w:val="24"/>
          <w:szCs w:val="24"/>
          <w:lang w:val="es-MX" w:eastAsia="es-MX"/>
        </w:rPr>
        <w:t>.1</w:t>
      </w:r>
      <w:r w:rsidRPr="007C7501">
        <w:rPr>
          <w:rFonts w:ascii="Times New Roman" w:eastAsia="Times New Roman" w:hAnsi="Times New Roman" w:cs="Times New Roman"/>
          <w:sz w:val="24"/>
          <w:szCs w:val="24"/>
          <w:lang w:val="es-MX" w:eastAsia="es-MX"/>
        </w:rPr>
        <w:tab/>
        <w:t>La agenda de investigación de nuestro Instituto, en general, responde a los grandes problemas nacionales con una visión centrada</w:t>
      </w:r>
      <w:r w:rsidR="00A85277">
        <w:rPr>
          <w:rFonts w:ascii="Times New Roman" w:eastAsia="Times New Roman" w:hAnsi="Times New Roman" w:cs="Times New Roman"/>
          <w:sz w:val="24"/>
          <w:szCs w:val="24"/>
          <w:lang w:val="es-MX" w:eastAsia="es-MX"/>
        </w:rPr>
        <w:t xml:space="preserve">, sobre todo, </w:t>
      </w:r>
      <w:r w:rsidRPr="007C7501">
        <w:rPr>
          <w:rFonts w:ascii="Times New Roman" w:eastAsia="Times New Roman" w:hAnsi="Times New Roman" w:cs="Times New Roman"/>
          <w:sz w:val="24"/>
          <w:szCs w:val="24"/>
          <w:lang w:val="es-MX" w:eastAsia="es-MX"/>
        </w:rPr>
        <w:t xml:space="preserve">en la Economía </w:t>
      </w:r>
      <w:r w:rsidR="00A85277">
        <w:rPr>
          <w:rFonts w:ascii="Times New Roman" w:eastAsia="Times New Roman" w:hAnsi="Times New Roman" w:cs="Times New Roman"/>
          <w:sz w:val="24"/>
          <w:szCs w:val="24"/>
          <w:lang w:val="es-MX" w:eastAsia="es-MX"/>
        </w:rPr>
        <w:t xml:space="preserve">Política </w:t>
      </w:r>
      <w:r w:rsidRPr="007C7501">
        <w:rPr>
          <w:rFonts w:ascii="Times New Roman" w:eastAsia="Times New Roman" w:hAnsi="Times New Roman" w:cs="Times New Roman"/>
          <w:sz w:val="24"/>
          <w:szCs w:val="24"/>
          <w:lang w:val="es-MX" w:eastAsia="es-MX"/>
        </w:rPr>
        <w:t xml:space="preserve">y fortalecida </w:t>
      </w:r>
      <w:r w:rsidR="00582DFE" w:rsidRPr="007C7501">
        <w:rPr>
          <w:rFonts w:ascii="Times New Roman" w:eastAsia="Times New Roman" w:hAnsi="Times New Roman" w:cs="Times New Roman"/>
          <w:sz w:val="24"/>
          <w:szCs w:val="24"/>
          <w:lang w:val="es-MX" w:eastAsia="es-MX"/>
        </w:rPr>
        <w:t xml:space="preserve">de manera </w:t>
      </w:r>
      <w:r w:rsidRPr="007C7501">
        <w:rPr>
          <w:rFonts w:ascii="Times New Roman" w:eastAsia="Times New Roman" w:hAnsi="Times New Roman" w:cs="Times New Roman"/>
          <w:sz w:val="24"/>
          <w:szCs w:val="24"/>
          <w:lang w:val="es-MX" w:eastAsia="es-MX"/>
        </w:rPr>
        <w:t>inter y multidisciplinaria.</w:t>
      </w:r>
    </w:p>
    <w:p w:rsidR="00FA7680" w:rsidRPr="007C7501" w:rsidRDefault="00FA7680" w:rsidP="002C6105">
      <w:pPr>
        <w:spacing w:after="0"/>
        <w:ind w:left="567" w:hanging="567"/>
        <w:jc w:val="both"/>
        <w:rPr>
          <w:rFonts w:ascii="Times New Roman" w:eastAsia="Times New Roman" w:hAnsi="Times New Roman" w:cs="Times New Roman"/>
          <w:sz w:val="24"/>
          <w:szCs w:val="24"/>
          <w:lang w:val="es-MX" w:eastAsia="es-MX"/>
        </w:rPr>
      </w:pPr>
    </w:p>
    <w:p w:rsidR="00FA7680" w:rsidRPr="007C7501" w:rsidRDefault="00FA7680"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sz w:val="24"/>
          <w:szCs w:val="24"/>
          <w:lang w:val="es-MX" w:eastAsia="es-MX"/>
        </w:rPr>
        <w:t>3.4.2</w:t>
      </w:r>
      <w:r w:rsidRPr="007C7501">
        <w:rPr>
          <w:rFonts w:ascii="Times New Roman" w:eastAsia="Times New Roman" w:hAnsi="Times New Roman" w:cs="Times New Roman"/>
          <w:sz w:val="24"/>
          <w:szCs w:val="24"/>
          <w:lang w:val="es-MX" w:eastAsia="es-MX"/>
        </w:rPr>
        <w:tab/>
      </w:r>
      <w:r w:rsidR="005720F6" w:rsidRPr="007C7501">
        <w:rPr>
          <w:rFonts w:ascii="Times New Roman" w:eastAsia="Times New Roman" w:hAnsi="Times New Roman" w:cs="Times New Roman"/>
          <w:sz w:val="24"/>
          <w:szCs w:val="24"/>
          <w:lang w:val="es-MX" w:eastAsia="es-MX"/>
        </w:rPr>
        <w:t xml:space="preserve">La riqueza de </w:t>
      </w:r>
      <w:r w:rsidR="00C429F1">
        <w:rPr>
          <w:rFonts w:ascii="Times New Roman" w:eastAsia="Times New Roman" w:hAnsi="Times New Roman" w:cs="Times New Roman"/>
          <w:sz w:val="24"/>
          <w:szCs w:val="24"/>
          <w:lang w:val="es-MX" w:eastAsia="es-MX"/>
        </w:rPr>
        <w:t>nuestra</w:t>
      </w:r>
      <w:r w:rsidR="005720F6" w:rsidRPr="007C7501">
        <w:rPr>
          <w:rFonts w:ascii="Times New Roman" w:eastAsia="Times New Roman" w:hAnsi="Times New Roman" w:cs="Times New Roman"/>
          <w:sz w:val="24"/>
          <w:szCs w:val="24"/>
          <w:lang w:val="es-MX" w:eastAsia="es-MX"/>
        </w:rPr>
        <w:t xml:space="preserve"> agenda </w:t>
      </w:r>
      <w:r w:rsidRPr="007C7501">
        <w:rPr>
          <w:rFonts w:ascii="Times New Roman" w:eastAsia="Times New Roman" w:hAnsi="Times New Roman" w:cs="Times New Roman"/>
          <w:sz w:val="24"/>
          <w:szCs w:val="24"/>
          <w:lang w:val="es-MX" w:eastAsia="es-MX"/>
        </w:rPr>
        <w:t xml:space="preserve">de investigación </w:t>
      </w:r>
      <w:r w:rsidR="005720F6" w:rsidRPr="007C7501">
        <w:rPr>
          <w:rFonts w:ascii="Times New Roman" w:eastAsia="Times New Roman" w:hAnsi="Times New Roman" w:cs="Times New Roman"/>
          <w:sz w:val="24"/>
          <w:szCs w:val="24"/>
          <w:lang w:val="es-MX" w:eastAsia="es-MX"/>
        </w:rPr>
        <w:t>se expresa en el objeto de estudio de las Unidades de Investigación que</w:t>
      </w:r>
      <w:r w:rsidR="005720F6" w:rsidRPr="007C7501">
        <w:rPr>
          <w:rFonts w:ascii="Times New Roman" w:eastAsia="Times New Roman" w:hAnsi="Times New Roman" w:cs="Times New Roman"/>
          <w:bCs/>
          <w:sz w:val="24"/>
          <w:szCs w:val="24"/>
          <w:lang w:val="es-MX" w:eastAsia="es-MX"/>
        </w:rPr>
        <w:t xml:space="preserve"> constituyen el espacio de trabajo de </w:t>
      </w:r>
      <w:r w:rsidR="00B818C5" w:rsidRPr="007C7501">
        <w:rPr>
          <w:rFonts w:ascii="Times New Roman" w:eastAsia="Times New Roman" w:hAnsi="Times New Roman" w:cs="Times New Roman"/>
          <w:bCs/>
          <w:sz w:val="24"/>
          <w:szCs w:val="24"/>
          <w:lang w:val="es-MX" w:eastAsia="es-MX"/>
        </w:rPr>
        <w:t xml:space="preserve">los </w:t>
      </w:r>
      <w:r w:rsidR="005720F6" w:rsidRPr="007C7501">
        <w:rPr>
          <w:rFonts w:ascii="Times New Roman" w:eastAsia="Times New Roman" w:hAnsi="Times New Roman" w:cs="Times New Roman"/>
          <w:bCs/>
          <w:sz w:val="24"/>
          <w:szCs w:val="24"/>
          <w:lang w:val="es-MX" w:eastAsia="es-MX"/>
        </w:rPr>
        <w:t xml:space="preserve">académicos que trabajan temas afines y una forma de organización </w:t>
      </w:r>
      <w:r w:rsidR="0051029B" w:rsidRPr="007C7501">
        <w:rPr>
          <w:rFonts w:ascii="Times New Roman" w:eastAsia="Times New Roman" w:hAnsi="Times New Roman" w:cs="Times New Roman"/>
          <w:bCs/>
          <w:sz w:val="24"/>
          <w:szCs w:val="24"/>
          <w:lang w:val="es-MX" w:eastAsia="es-MX"/>
        </w:rPr>
        <w:t>que nos dimos</w:t>
      </w:r>
      <w:r w:rsidR="00495B44" w:rsidRPr="007C7501">
        <w:rPr>
          <w:rFonts w:ascii="Times New Roman" w:eastAsia="Times New Roman" w:hAnsi="Times New Roman" w:cs="Times New Roman"/>
          <w:bCs/>
          <w:sz w:val="24"/>
          <w:szCs w:val="24"/>
          <w:lang w:val="es-MX" w:eastAsia="es-MX"/>
        </w:rPr>
        <w:t xml:space="preserve"> como </w:t>
      </w:r>
      <w:r w:rsidR="0051029B" w:rsidRPr="007C7501">
        <w:rPr>
          <w:rFonts w:ascii="Times New Roman" w:eastAsia="Times New Roman" w:hAnsi="Times New Roman" w:cs="Times New Roman"/>
          <w:bCs/>
          <w:sz w:val="24"/>
          <w:szCs w:val="24"/>
          <w:lang w:val="es-MX" w:eastAsia="es-MX"/>
        </w:rPr>
        <w:t>comuni</w:t>
      </w:r>
      <w:r w:rsidR="00B818C5" w:rsidRPr="007C7501">
        <w:rPr>
          <w:rFonts w:ascii="Times New Roman" w:eastAsia="Times New Roman" w:hAnsi="Times New Roman" w:cs="Times New Roman"/>
          <w:bCs/>
          <w:sz w:val="24"/>
          <w:szCs w:val="24"/>
          <w:lang w:val="es-MX" w:eastAsia="es-MX"/>
        </w:rPr>
        <w:t>d</w:t>
      </w:r>
      <w:r w:rsidR="0051029B" w:rsidRPr="007C7501">
        <w:rPr>
          <w:rFonts w:ascii="Times New Roman" w:eastAsia="Times New Roman" w:hAnsi="Times New Roman" w:cs="Times New Roman"/>
          <w:bCs/>
          <w:sz w:val="24"/>
          <w:szCs w:val="24"/>
          <w:lang w:val="es-MX" w:eastAsia="es-MX"/>
        </w:rPr>
        <w:t>ad.</w:t>
      </w:r>
    </w:p>
    <w:p w:rsidR="00FA7680" w:rsidRPr="007C7501" w:rsidRDefault="00FA7680" w:rsidP="002C6105">
      <w:pPr>
        <w:spacing w:after="0"/>
        <w:ind w:left="567" w:hanging="567"/>
        <w:jc w:val="both"/>
        <w:rPr>
          <w:rFonts w:ascii="Times New Roman" w:eastAsia="Times New Roman" w:hAnsi="Times New Roman" w:cs="Times New Roman"/>
          <w:bCs/>
          <w:sz w:val="24"/>
          <w:szCs w:val="24"/>
          <w:lang w:val="es-MX" w:eastAsia="es-MX"/>
        </w:rPr>
      </w:pPr>
    </w:p>
    <w:p w:rsidR="00FA7680" w:rsidRPr="007C7501" w:rsidRDefault="00FA7680"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3.4.3</w:t>
      </w:r>
      <w:r w:rsidRPr="007C7501">
        <w:rPr>
          <w:rFonts w:ascii="Times New Roman" w:eastAsia="Times New Roman" w:hAnsi="Times New Roman" w:cs="Times New Roman"/>
          <w:bCs/>
          <w:sz w:val="24"/>
          <w:szCs w:val="24"/>
          <w:lang w:val="es-MX" w:eastAsia="es-MX"/>
        </w:rPr>
        <w:tab/>
        <w:t>L</w:t>
      </w:r>
      <w:r w:rsidR="00B818C5" w:rsidRPr="007C7501">
        <w:rPr>
          <w:rFonts w:ascii="Times New Roman" w:eastAsia="Times New Roman" w:hAnsi="Times New Roman" w:cs="Times New Roman"/>
          <w:bCs/>
          <w:sz w:val="24"/>
          <w:szCs w:val="24"/>
          <w:lang w:val="es-MX" w:eastAsia="es-MX"/>
        </w:rPr>
        <w:t>a conformación profesional del personal académico</w:t>
      </w:r>
      <w:r w:rsidRPr="007C7501">
        <w:rPr>
          <w:rFonts w:ascii="Times New Roman" w:eastAsia="Times New Roman" w:hAnsi="Times New Roman" w:cs="Times New Roman"/>
          <w:bCs/>
          <w:sz w:val="24"/>
          <w:szCs w:val="24"/>
          <w:lang w:val="es-MX" w:eastAsia="es-MX"/>
        </w:rPr>
        <w:t xml:space="preserve"> representa una ventaja de conocimiento multidisciplinario para el análisis científico de realidades complejas. L</w:t>
      </w:r>
      <w:r w:rsidR="00B818C5" w:rsidRPr="007C7501">
        <w:rPr>
          <w:rFonts w:ascii="Times New Roman" w:eastAsia="Times New Roman" w:hAnsi="Times New Roman" w:cs="Times New Roman"/>
          <w:bCs/>
          <w:sz w:val="24"/>
          <w:szCs w:val="24"/>
          <w:lang w:val="es-MX" w:eastAsia="es-MX"/>
        </w:rPr>
        <w:t xml:space="preserve">a mayor parte </w:t>
      </w:r>
      <w:r w:rsidRPr="007C7501">
        <w:rPr>
          <w:rFonts w:ascii="Times New Roman" w:eastAsia="Times New Roman" w:hAnsi="Times New Roman" w:cs="Times New Roman"/>
          <w:bCs/>
          <w:sz w:val="24"/>
          <w:szCs w:val="24"/>
          <w:lang w:val="es-MX" w:eastAsia="es-MX"/>
        </w:rPr>
        <w:t xml:space="preserve">de ellos </w:t>
      </w:r>
      <w:r w:rsidR="00B818C5" w:rsidRPr="007C7501">
        <w:rPr>
          <w:rFonts w:ascii="Times New Roman" w:eastAsia="Times New Roman" w:hAnsi="Times New Roman" w:cs="Times New Roman"/>
          <w:bCs/>
          <w:sz w:val="24"/>
          <w:szCs w:val="24"/>
          <w:lang w:val="es-MX" w:eastAsia="es-MX"/>
        </w:rPr>
        <w:t xml:space="preserve">realizaron estudios de Economía, </w:t>
      </w:r>
      <w:r w:rsidRPr="007C7501">
        <w:rPr>
          <w:rFonts w:ascii="Times New Roman" w:eastAsia="Times New Roman" w:hAnsi="Times New Roman" w:cs="Times New Roman"/>
          <w:bCs/>
          <w:sz w:val="24"/>
          <w:szCs w:val="24"/>
          <w:lang w:val="es-MX" w:eastAsia="es-MX"/>
        </w:rPr>
        <w:t xml:space="preserve">los cuales </w:t>
      </w:r>
      <w:r w:rsidR="00B818C5" w:rsidRPr="007C7501">
        <w:rPr>
          <w:rFonts w:ascii="Times New Roman" w:eastAsia="Times New Roman" w:hAnsi="Times New Roman" w:cs="Times New Roman"/>
          <w:bCs/>
          <w:sz w:val="24"/>
          <w:szCs w:val="24"/>
          <w:lang w:val="es-MX" w:eastAsia="es-MX"/>
        </w:rPr>
        <w:t xml:space="preserve">se enriquecen con </w:t>
      </w:r>
      <w:r w:rsidR="00590879" w:rsidRPr="007C7501">
        <w:rPr>
          <w:rFonts w:ascii="Times New Roman" w:eastAsia="Times New Roman" w:hAnsi="Times New Roman" w:cs="Times New Roman"/>
          <w:bCs/>
          <w:sz w:val="24"/>
          <w:szCs w:val="24"/>
          <w:lang w:val="es-MX" w:eastAsia="es-MX"/>
        </w:rPr>
        <w:t>otros</w:t>
      </w:r>
      <w:r w:rsidR="00B818C5" w:rsidRPr="007C7501">
        <w:rPr>
          <w:rFonts w:ascii="Times New Roman" w:eastAsia="Times New Roman" w:hAnsi="Times New Roman" w:cs="Times New Roman"/>
          <w:bCs/>
          <w:sz w:val="24"/>
          <w:szCs w:val="24"/>
          <w:lang w:val="es-MX" w:eastAsia="es-MX"/>
        </w:rPr>
        <w:t xml:space="preserve"> en </w:t>
      </w:r>
      <w:r w:rsidR="009E7427" w:rsidRPr="007C7501">
        <w:rPr>
          <w:rFonts w:ascii="Times New Roman" w:eastAsia="Times New Roman" w:hAnsi="Times New Roman" w:cs="Times New Roman"/>
          <w:bCs/>
          <w:sz w:val="24"/>
          <w:szCs w:val="24"/>
          <w:lang w:val="es-MX" w:eastAsia="es-MX"/>
        </w:rPr>
        <w:t xml:space="preserve">Historia, </w:t>
      </w:r>
      <w:r w:rsidR="00B818C5" w:rsidRPr="007C7501">
        <w:rPr>
          <w:rFonts w:ascii="Times New Roman" w:eastAsia="Times New Roman" w:hAnsi="Times New Roman" w:cs="Times New Roman"/>
          <w:bCs/>
          <w:sz w:val="24"/>
          <w:szCs w:val="24"/>
          <w:lang w:val="es-MX" w:eastAsia="es-MX"/>
        </w:rPr>
        <w:t>Sociología, Ciencia</w:t>
      </w:r>
      <w:r w:rsidR="008C3E07" w:rsidRPr="007C7501">
        <w:rPr>
          <w:rFonts w:ascii="Times New Roman" w:eastAsia="Times New Roman" w:hAnsi="Times New Roman" w:cs="Times New Roman"/>
          <w:bCs/>
          <w:sz w:val="24"/>
          <w:szCs w:val="24"/>
          <w:lang w:val="es-MX" w:eastAsia="es-MX"/>
        </w:rPr>
        <w:t>s</w:t>
      </w:r>
      <w:r w:rsidR="00B818C5" w:rsidRPr="007C7501">
        <w:rPr>
          <w:rFonts w:ascii="Times New Roman" w:eastAsia="Times New Roman" w:hAnsi="Times New Roman" w:cs="Times New Roman"/>
          <w:bCs/>
          <w:sz w:val="24"/>
          <w:szCs w:val="24"/>
          <w:lang w:val="es-MX" w:eastAsia="es-MX"/>
        </w:rPr>
        <w:t xml:space="preserve"> Política</w:t>
      </w:r>
      <w:r w:rsidR="008C3E07" w:rsidRPr="007C7501">
        <w:rPr>
          <w:rFonts w:ascii="Times New Roman" w:eastAsia="Times New Roman" w:hAnsi="Times New Roman" w:cs="Times New Roman"/>
          <w:bCs/>
          <w:sz w:val="24"/>
          <w:szCs w:val="24"/>
          <w:lang w:val="es-MX" w:eastAsia="es-MX"/>
        </w:rPr>
        <w:t>s</w:t>
      </w:r>
      <w:r w:rsidR="00B818C5" w:rsidRPr="007C7501">
        <w:rPr>
          <w:rFonts w:ascii="Times New Roman" w:eastAsia="Times New Roman" w:hAnsi="Times New Roman" w:cs="Times New Roman"/>
          <w:bCs/>
          <w:sz w:val="24"/>
          <w:szCs w:val="24"/>
          <w:lang w:val="es-MX" w:eastAsia="es-MX"/>
        </w:rPr>
        <w:t xml:space="preserve">, </w:t>
      </w:r>
      <w:r w:rsidR="009B6FC6" w:rsidRPr="007C7501">
        <w:rPr>
          <w:rFonts w:ascii="Times New Roman" w:eastAsia="Times New Roman" w:hAnsi="Times New Roman" w:cs="Times New Roman"/>
          <w:bCs/>
          <w:sz w:val="24"/>
          <w:szCs w:val="24"/>
          <w:lang w:val="es-MX" w:eastAsia="es-MX"/>
        </w:rPr>
        <w:t xml:space="preserve">Relaciones Internacionales, </w:t>
      </w:r>
      <w:r w:rsidR="007F2653" w:rsidRPr="007C7501">
        <w:rPr>
          <w:rFonts w:ascii="Times New Roman" w:eastAsia="Times New Roman" w:hAnsi="Times New Roman" w:cs="Times New Roman"/>
          <w:bCs/>
          <w:sz w:val="24"/>
          <w:szCs w:val="24"/>
          <w:lang w:val="es-MX" w:eastAsia="es-MX"/>
        </w:rPr>
        <w:t>Administración Pública</w:t>
      </w:r>
      <w:r w:rsidR="00F7660B" w:rsidRPr="007C7501">
        <w:rPr>
          <w:rFonts w:ascii="Times New Roman" w:eastAsia="Times New Roman" w:hAnsi="Times New Roman" w:cs="Times New Roman"/>
          <w:bCs/>
          <w:sz w:val="24"/>
          <w:szCs w:val="24"/>
          <w:lang w:val="es-MX" w:eastAsia="es-MX"/>
        </w:rPr>
        <w:t xml:space="preserve">, Administración de </w:t>
      </w:r>
      <w:r w:rsidR="0017491F" w:rsidRPr="007C7501">
        <w:rPr>
          <w:rFonts w:ascii="Times New Roman" w:eastAsia="Times New Roman" w:hAnsi="Times New Roman" w:cs="Times New Roman"/>
          <w:bCs/>
          <w:sz w:val="24"/>
          <w:szCs w:val="24"/>
          <w:lang w:val="es-MX" w:eastAsia="es-MX"/>
        </w:rPr>
        <w:t>Empresas</w:t>
      </w:r>
      <w:r w:rsidR="007F2653" w:rsidRPr="007C7501">
        <w:rPr>
          <w:rFonts w:ascii="Times New Roman" w:eastAsia="Times New Roman" w:hAnsi="Times New Roman" w:cs="Times New Roman"/>
          <w:bCs/>
          <w:sz w:val="24"/>
          <w:szCs w:val="24"/>
          <w:lang w:val="es-MX" w:eastAsia="es-MX"/>
        </w:rPr>
        <w:t xml:space="preserve">, </w:t>
      </w:r>
      <w:r w:rsidR="00B818C5" w:rsidRPr="007C7501">
        <w:rPr>
          <w:rFonts w:ascii="Times New Roman" w:eastAsia="Times New Roman" w:hAnsi="Times New Roman" w:cs="Times New Roman"/>
          <w:bCs/>
          <w:sz w:val="24"/>
          <w:szCs w:val="24"/>
          <w:lang w:val="es-MX" w:eastAsia="es-MX"/>
        </w:rPr>
        <w:t xml:space="preserve">Demografía, </w:t>
      </w:r>
      <w:r w:rsidR="008C3E07" w:rsidRPr="007C7501">
        <w:rPr>
          <w:rFonts w:ascii="Times New Roman" w:eastAsia="Times New Roman" w:hAnsi="Times New Roman" w:cs="Times New Roman"/>
          <w:bCs/>
          <w:sz w:val="24"/>
          <w:szCs w:val="24"/>
          <w:lang w:val="es-MX" w:eastAsia="es-MX"/>
        </w:rPr>
        <w:t xml:space="preserve">Estudios Urbanos, </w:t>
      </w:r>
      <w:r w:rsidR="002C10CF" w:rsidRPr="007C7501">
        <w:rPr>
          <w:rFonts w:ascii="Times New Roman" w:eastAsia="Times New Roman" w:hAnsi="Times New Roman" w:cs="Times New Roman"/>
          <w:bCs/>
          <w:sz w:val="24"/>
          <w:szCs w:val="24"/>
          <w:lang w:val="es-MX" w:eastAsia="es-MX"/>
        </w:rPr>
        <w:t xml:space="preserve">Estudios Latinoamericanos, </w:t>
      </w:r>
      <w:r w:rsidR="00B818C5" w:rsidRPr="007C7501">
        <w:rPr>
          <w:rFonts w:ascii="Times New Roman" w:eastAsia="Times New Roman" w:hAnsi="Times New Roman" w:cs="Times New Roman"/>
          <w:bCs/>
          <w:sz w:val="24"/>
          <w:szCs w:val="24"/>
          <w:lang w:val="es-MX" w:eastAsia="es-MX"/>
        </w:rPr>
        <w:t xml:space="preserve">Derecho, </w:t>
      </w:r>
      <w:r w:rsidR="00DF1104" w:rsidRPr="007C7501">
        <w:rPr>
          <w:rFonts w:ascii="Times New Roman" w:eastAsia="Times New Roman" w:hAnsi="Times New Roman" w:cs="Times New Roman"/>
          <w:bCs/>
          <w:sz w:val="24"/>
          <w:szCs w:val="24"/>
          <w:lang w:val="es-MX" w:eastAsia="es-MX"/>
        </w:rPr>
        <w:t>Planifi</w:t>
      </w:r>
      <w:r w:rsidR="009B6FC6" w:rsidRPr="007C7501">
        <w:rPr>
          <w:rFonts w:ascii="Times New Roman" w:eastAsia="Times New Roman" w:hAnsi="Times New Roman" w:cs="Times New Roman"/>
          <w:bCs/>
          <w:sz w:val="24"/>
          <w:szCs w:val="24"/>
          <w:lang w:val="es-MX" w:eastAsia="es-MX"/>
        </w:rPr>
        <w:t>c</w:t>
      </w:r>
      <w:r w:rsidR="00DF1104" w:rsidRPr="007C7501">
        <w:rPr>
          <w:rFonts w:ascii="Times New Roman" w:eastAsia="Times New Roman" w:hAnsi="Times New Roman" w:cs="Times New Roman"/>
          <w:bCs/>
          <w:sz w:val="24"/>
          <w:szCs w:val="24"/>
          <w:lang w:val="es-MX" w:eastAsia="es-MX"/>
        </w:rPr>
        <w:t xml:space="preserve">ación, </w:t>
      </w:r>
      <w:r w:rsidR="009E7427" w:rsidRPr="007C7501">
        <w:rPr>
          <w:rFonts w:ascii="Times New Roman" w:eastAsia="Times New Roman" w:hAnsi="Times New Roman" w:cs="Times New Roman"/>
          <w:bCs/>
          <w:sz w:val="24"/>
          <w:szCs w:val="24"/>
          <w:lang w:val="es-MX" w:eastAsia="es-MX"/>
        </w:rPr>
        <w:t xml:space="preserve">Ciencias, Agronomía, </w:t>
      </w:r>
      <w:r w:rsidR="00B818C5" w:rsidRPr="007C7501">
        <w:rPr>
          <w:rFonts w:ascii="Times New Roman" w:eastAsia="Times New Roman" w:hAnsi="Times New Roman" w:cs="Times New Roman"/>
          <w:bCs/>
          <w:sz w:val="24"/>
          <w:szCs w:val="24"/>
          <w:lang w:val="es-MX" w:eastAsia="es-MX"/>
        </w:rPr>
        <w:t xml:space="preserve">Ecología, </w:t>
      </w:r>
      <w:r w:rsidR="00613F93" w:rsidRPr="007C7501">
        <w:rPr>
          <w:rFonts w:ascii="Times New Roman" w:eastAsia="Times New Roman" w:hAnsi="Times New Roman" w:cs="Times New Roman"/>
          <w:bCs/>
          <w:sz w:val="24"/>
          <w:szCs w:val="24"/>
          <w:lang w:val="es-MX" w:eastAsia="es-MX"/>
        </w:rPr>
        <w:t xml:space="preserve">Energía, </w:t>
      </w:r>
      <w:r w:rsidR="00B818C5" w:rsidRPr="007C7501">
        <w:rPr>
          <w:rFonts w:ascii="Times New Roman" w:eastAsia="Times New Roman" w:hAnsi="Times New Roman" w:cs="Times New Roman"/>
          <w:bCs/>
          <w:sz w:val="24"/>
          <w:szCs w:val="24"/>
          <w:lang w:val="es-MX" w:eastAsia="es-MX"/>
        </w:rPr>
        <w:t xml:space="preserve">Matemáticas, Física, </w:t>
      </w:r>
      <w:r w:rsidR="009828F1" w:rsidRPr="007C7501">
        <w:rPr>
          <w:rFonts w:ascii="Times New Roman" w:eastAsia="Times New Roman" w:hAnsi="Times New Roman" w:cs="Times New Roman"/>
          <w:bCs/>
          <w:sz w:val="24"/>
          <w:szCs w:val="24"/>
          <w:lang w:val="es-MX" w:eastAsia="es-MX"/>
        </w:rPr>
        <w:t>entre otras.</w:t>
      </w:r>
    </w:p>
    <w:p w:rsidR="00BD5912" w:rsidRPr="007C7501" w:rsidRDefault="00BD5912" w:rsidP="002C6105">
      <w:pPr>
        <w:spacing w:after="0"/>
        <w:ind w:left="567" w:hanging="567"/>
        <w:jc w:val="both"/>
        <w:rPr>
          <w:rFonts w:ascii="Times New Roman" w:eastAsia="Times New Roman" w:hAnsi="Times New Roman" w:cs="Times New Roman"/>
          <w:bCs/>
          <w:sz w:val="24"/>
          <w:szCs w:val="24"/>
          <w:lang w:val="es-MX" w:eastAsia="es-MX"/>
        </w:rPr>
      </w:pPr>
    </w:p>
    <w:p w:rsidR="000B1AFE" w:rsidRPr="007C7501" w:rsidRDefault="00BD5912" w:rsidP="002C6105">
      <w:pPr>
        <w:spacing w:after="0"/>
        <w:ind w:left="567" w:hanging="567"/>
        <w:jc w:val="both"/>
        <w:rPr>
          <w:rFonts w:ascii="Times New Roman" w:hAnsi="Times New Roman" w:cs="Times New Roman"/>
          <w:sz w:val="24"/>
          <w:szCs w:val="24"/>
          <w:lang w:val="es-MX"/>
        </w:rPr>
      </w:pPr>
      <w:r w:rsidRPr="007C7501">
        <w:rPr>
          <w:rFonts w:ascii="Times New Roman" w:eastAsia="Times New Roman" w:hAnsi="Times New Roman" w:cs="Times New Roman"/>
          <w:bCs/>
          <w:sz w:val="24"/>
          <w:szCs w:val="24"/>
          <w:lang w:val="es-MX" w:eastAsia="es-MX"/>
        </w:rPr>
        <w:t>3.</w:t>
      </w:r>
      <w:r w:rsidR="00C2302E" w:rsidRPr="007C7501">
        <w:rPr>
          <w:rFonts w:ascii="Times New Roman" w:eastAsia="Times New Roman" w:hAnsi="Times New Roman" w:cs="Times New Roman"/>
          <w:bCs/>
          <w:sz w:val="24"/>
          <w:szCs w:val="24"/>
          <w:lang w:val="es-MX" w:eastAsia="es-MX"/>
        </w:rPr>
        <w:t>4</w:t>
      </w:r>
      <w:r w:rsidRPr="007C7501">
        <w:rPr>
          <w:rFonts w:ascii="Times New Roman" w:eastAsia="Times New Roman" w:hAnsi="Times New Roman" w:cs="Times New Roman"/>
          <w:bCs/>
          <w:sz w:val="24"/>
          <w:szCs w:val="24"/>
          <w:lang w:val="es-MX" w:eastAsia="es-MX"/>
        </w:rPr>
        <w:t>.</w:t>
      </w:r>
      <w:r w:rsidR="00FA7680" w:rsidRPr="007C7501">
        <w:rPr>
          <w:rFonts w:ascii="Times New Roman" w:eastAsia="Times New Roman" w:hAnsi="Times New Roman" w:cs="Times New Roman"/>
          <w:bCs/>
          <w:sz w:val="24"/>
          <w:szCs w:val="24"/>
          <w:lang w:val="es-MX" w:eastAsia="es-MX"/>
        </w:rPr>
        <w:t>4</w:t>
      </w:r>
      <w:r w:rsidRPr="007C7501">
        <w:rPr>
          <w:rFonts w:ascii="Times New Roman" w:eastAsia="Times New Roman" w:hAnsi="Times New Roman" w:cs="Times New Roman"/>
          <w:bCs/>
          <w:sz w:val="24"/>
          <w:szCs w:val="24"/>
          <w:lang w:val="es-MX" w:eastAsia="es-MX"/>
        </w:rPr>
        <w:t xml:space="preserve"> </w:t>
      </w:r>
      <w:r w:rsidR="00590879"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sz w:val="24"/>
          <w:szCs w:val="24"/>
          <w:lang w:val="es-MX" w:eastAsia="es-MX"/>
        </w:rPr>
        <w:t xml:space="preserve">Los temas estudiados </w:t>
      </w:r>
      <w:r w:rsidR="00C66352" w:rsidRPr="007C7501">
        <w:rPr>
          <w:rFonts w:ascii="Times New Roman" w:eastAsia="Times New Roman" w:hAnsi="Times New Roman" w:cs="Times New Roman"/>
          <w:bCs/>
          <w:sz w:val="24"/>
          <w:szCs w:val="24"/>
          <w:lang w:val="es-MX" w:eastAsia="es-MX"/>
        </w:rPr>
        <w:t>en el I</w:t>
      </w:r>
      <w:r w:rsidR="000255C1" w:rsidRPr="007C7501">
        <w:rPr>
          <w:rFonts w:ascii="Times New Roman" w:eastAsia="Times New Roman" w:hAnsi="Times New Roman" w:cs="Times New Roman"/>
          <w:bCs/>
          <w:sz w:val="24"/>
          <w:szCs w:val="24"/>
          <w:lang w:val="es-MX" w:eastAsia="es-MX"/>
        </w:rPr>
        <w:t>nstituto</w:t>
      </w:r>
      <w:r w:rsidR="00C66352" w:rsidRPr="007C7501">
        <w:rPr>
          <w:rFonts w:ascii="Times New Roman" w:eastAsia="Times New Roman" w:hAnsi="Times New Roman" w:cs="Times New Roman"/>
          <w:bCs/>
          <w:sz w:val="24"/>
          <w:szCs w:val="24"/>
          <w:lang w:val="es-MX" w:eastAsia="es-MX"/>
        </w:rPr>
        <w:t xml:space="preserve"> </w:t>
      </w:r>
      <w:r w:rsidR="005720F6" w:rsidRPr="007C7501">
        <w:rPr>
          <w:rFonts w:ascii="Times New Roman" w:hAnsi="Times New Roman" w:cs="Times New Roman"/>
          <w:sz w:val="24"/>
          <w:szCs w:val="24"/>
          <w:lang w:val="es-MX"/>
        </w:rPr>
        <w:t>se pueden clasificar en: a) temas teóricos</w:t>
      </w:r>
      <w:r w:rsidR="00AE7F41" w:rsidRPr="007C7501">
        <w:rPr>
          <w:rFonts w:ascii="Times New Roman" w:hAnsi="Times New Roman" w:cs="Times New Roman"/>
          <w:sz w:val="24"/>
          <w:szCs w:val="24"/>
          <w:lang w:val="es-MX"/>
        </w:rPr>
        <w:t xml:space="preserve">, </w:t>
      </w:r>
      <w:r w:rsidR="005720F6" w:rsidRPr="007C7501">
        <w:rPr>
          <w:rFonts w:ascii="Times New Roman" w:hAnsi="Times New Roman" w:cs="Times New Roman"/>
          <w:sz w:val="24"/>
          <w:szCs w:val="24"/>
          <w:lang w:val="es-MX"/>
        </w:rPr>
        <w:t>conceptuales</w:t>
      </w:r>
      <w:r w:rsidR="00AE7F41" w:rsidRPr="007C7501">
        <w:rPr>
          <w:rFonts w:ascii="Times New Roman" w:hAnsi="Times New Roman" w:cs="Times New Roman"/>
          <w:sz w:val="24"/>
          <w:szCs w:val="24"/>
          <w:lang w:val="es-MX"/>
        </w:rPr>
        <w:t xml:space="preserve"> e </w:t>
      </w:r>
      <w:r w:rsidR="005720F6" w:rsidRPr="007C7501">
        <w:rPr>
          <w:rFonts w:ascii="Times New Roman" w:hAnsi="Times New Roman" w:cs="Times New Roman"/>
          <w:sz w:val="24"/>
          <w:szCs w:val="24"/>
          <w:lang w:val="es-MX"/>
        </w:rPr>
        <w:t xml:space="preserve">históricos que ofrecen un papel estructurador de la agenda amplia de investigación; b) estudios económicos </w:t>
      </w:r>
      <w:r w:rsidR="00F7660B" w:rsidRPr="007C7501">
        <w:rPr>
          <w:rFonts w:ascii="Times New Roman" w:hAnsi="Times New Roman" w:cs="Times New Roman"/>
          <w:sz w:val="24"/>
          <w:szCs w:val="24"/>
          <w:lang w:val="es-MX"/>
        </w:rPr>
        <w:t xml:space="preserve">cuantitativos, </w:t>
      </w:r>
      <w:r w:rsidR="005720F6" w:rsidRPr="007C7501">
        <w:rPr>
          <w:rFonts w:ascii="Times New Roman" w:hAnsi="Times New Roman" w:cs="Times New Roman"/>
          <w:sz w:val="24"/>
          <w:szCs w:val="24"/>
          <w:lang w:val="es-MX"/>
        </w:rPr>
        <w:t xml:space="preserve">estadísticos y econométricos aplicados que proporcionan </w:t>
      </w:r>
      <w:r w:rsidR="00C66352" w:rsidRPr="007C7501">
        <w:rPr>
          <w:rFonts w:ascii="Times New Roman" w:hAnsi="Times New Roman" w:cs="Times New Roman"/>
          <w:sz w:val="24"/>
          <w:szCs w:val="24"/>
          <w:lang w:val="es-MX"/>
        </w:rPr>
        <w:t>evidencias empíricas para el análisis de fenómenos socioeconómicos y ambientales</w:t>
      </w:r>
      <w:r w:rsidR="005720F6" w:rsidRPr="007C7501">
        <w:rPr>
          <w:rFonts w:ascii="Times New Roman" w:hAnsi="Times New Roman" w:cs="Times New Roman"/>
          <w:sz w:val="24"/>
          <w:szCs w:val="24"/>
          <w:lang w:val="es-MX"/>
        </w:rPr>
        <w:t>; y, c) temas económicos sectoriales y territoriales de casos específicos</w:t>
      </w:r>
      <w:r w:rsidR="00F7660B" w:rsidRPr="007C7501">
        <w:rPr>
          <w:rFonts w:ascii="Times New Roman" w:hAnsi="Times New Roman" w:cs="Times New Roman"/>
          <w:sz w:val="24"/>
          <w:szCs w:val="24"/>
          <w:lang w:val="es-MX"/>
        </w:rPr>
        <w:t xml:space="preserve"> nacionales e internacionales</w:t>
      </w:r>
      <w:r w:rsidR="00552B58" w:rsidRPr="007C7501">
        <w:rPr>
          <w:rFonts w:ascii="Times New Roman" w:hAnsi="Times New Roman" w:cs="Times New Roman"/>
          <w:sz w:val="24"/>
          <w:szCs w:val="24"/>
          <w:lang w:val="es-MX"/>
        </w:rPr>
        <w:t>.</w:t>
      </w:r>
    </w:p>
    <w:p w:rsidR="000B1AFE" w:rsidRPr="007C7501" w:rsidRDefault="000B1AFE" w:rsidP="002C6105">
      <w:pPr>
        <w:spacing w:after="0"/>
        <w:ind w:left="567" w:hanging="567"/>
        <w:jc w:val="both"/>
        <w:rPr>
          <w:rFonts w:ascii="Times New Roman" w:hAnsi="Times New Roman" w:cs="Times New Roman"/>
          <w:sz w:val="24"/>
          <w:szCs w:val="24"/>
          <w:lang w:val="es-MX"/>
        </w:rPr>
      </w:pPr>
    </w:p>
    <w:p w:rsidR="00552B58" w:rsidRPr="007C7501" w:rsidRDefault="000B1AFE" w:rsidP="002C6105">
      <w:pPr>
        <w:spacing w:after="0"/>
        <w:ind w:left="567" w:hanging="567"/>
        <w:jc w:val="both"/>
        <w:rPr>
          <w:rFonts w:ascii="Times New Roman" w:hAnsi="Times New Roman" w:cs="Times New Roman"/>
          <w:sz w:val="24"/>
          <w:szCs w:val="24"/>
          <w:lang w:val="es-MX"/>
        </w:rPr>
      </w:pPr>
      <w:r w:rsidRPr="007C7501">
        <w:rPr>
          <w:rFonts w:ascii="Times New Roman" w:hAnsi="Times New Roman" w:cs="Times New Roman"/>
          <w:sz w:val="24"/>
          <w:szCs w:val="24"/>
          <w:lang w:val="es-MX"/>
        </w:rPr>
        <w:t>3.</w:t>
      </w:r>
      <w:r w:rsidR="00C2302E" w:rsidRPr="007C7501">
        <w:rPr>
          <w:rFonts w:ascii="Times New Roman" w:hAnsi="Times New Roman" w:cs="Times New Roman"/>
          <w:sz w:val="24"/>
          <w:szCs w:val="24"/>
          <w:lang w:val="es-MX"/>
        </w:rPr>
        <w:t>4</w:t>
      </w:r>
      <w:r w:rsidRPr="007C7501">
        <w:rPr>
          <w:rFonts w:ascii="Times New Roman" w:hAnsi="Times New Roman" w:cs="Times New Roman"/>
          <w:sz w:val="24"/>
          <w:szCs w:val="24"/>
          <w:lang w:val="es-MX"/>
        </w:rPr>
        <w:t>.</w:t>
      </w:r>
      <w:r w:rsidR="00FA7680" w:rsidRPr="007C7501">
        <w:rPr>
          <w:rFonts w:ascii="Times New Roman" w:hAnsi="Times New Roman" w:cs="Times New Roman"/>
          <w:sz w:val="24"/>
          <w:szCs w:val="24"/>
          <w:lang w:val="es-MX"/>
        </w:rPr>
        <w:t>5</w:t>
      </w:r>
      <w:r w:rsidRPr="007C7501">
        <w:rPr>
          <w:rFonts w:ascii="Times New Roman" w:hAnsi="Times New Roman" w:cs="Times New Roman"/>
          <w:sz w:val="24"/>
          <w:szCs w:val="24"/>
          <w:lang w:val="es-MX"/>
        </w:rPr>
        <w:tab/>
      </w:r>
      <w:r w:rsidR="00E32A33" w:rsidRPr="007C7501">
        <w:rPr>
          <w:rFonts w:ascii="Times New Roman" w:hAnsi="Times New Roman" w:cs="Times New Roman"/>
          <w:sz w:val="24"/>
          <w:szCs w:val="24"/>
          <w:lang w:val="es-MX"/>
        </w:rPr>
        <w:t xml:space="preserve">En el año 2017 se reportaron 196 proyectos de investigación, el 58% colectivos y el 42% individuales, lo cual confirma </w:t>
      </w:r>
      <w:r w:rsidR="005A184F">
        <w:rPr>
          <w:rFonts w:ascii="Times New Roman" w:hAnsi="Times New Roman" w:cs="Times New Roman"/>
          <w:sz w:val="24"/>
          <w:szCs w:val="24"/>
          <w:lang w:val="es-MX"/>
        </w:rPr>
        <w:t>el</w:t>
      </w:r>
      <w:r w:rsidR="00E32A33" w:rsidRPr="007C7501">
        <w:rPr>
          <w:rFonts w:ascii="Times New Roman" w:hAnsi="Times New Roman" w:cs="Times New Roman"/>
          <w:sz w:val="24"/>
          <w:szCs w:val="24"/>
          <w:lang w:val="es-MX"/>
        </w:rPr>
        <w:t xml:space="preserve"> trabajo cooperativ</w:t>
      </w:r>
      <w:r w:rsidR="003E61FD" w:rsidRPr="007C7501">
        <w:rPr>
          <w:rFonts w:ascii="Times New Roman" w:hAnsi="Times New Roman" w:cs="Times New Roman"/>
          <w:sz w:val="24"/>
          <w:szCs w:val="24"/>
          <w:lang w:val="es-MX"/>
        </w:rPr>
        <w:t>o</w:t>
      </w:r>
      <w:r w:rsidR="00E32A33" w:rsidRPr="007C7501">
        <w:rPr>
          <w:rFonts w:ascii="Times New Roman" w:hAnsi="Times New Roman" w:cs="Times New Roman"/>
          <w:sz w:val="24"/>
          <w:szCs w:val="24"/>
          <w:lang w:val="es-MX"/>
        </w:rPr>
        <w:t xml:space="preserve">. </w:t>
      </w:r>
      <w:r w:rsidRPr="007C7501">
        <w:rPr>
          <w:rFonts w:ascii="Times New Roman" w:hAnsi="Times New Roman" w:cs="Times New Roman"/>
          <w:sz w:val="24"/>
          <w:szCs w:val="24"/>
          <w:lang w:val="es-MX"/>
        </w:rPr>
        <w:t xml:space="preserve">De los proyectos colectivos </w:t>
      </w:r>
      <w:r w:rsidRPr="007C7501">
        <w:rPr>
          <w:rFonts w:ascii="Times New Roman" w:hAnsi="Times New Roman" w:cs="Times New Roman"/>
          <w:sz w:val="24"/>
          <w:szCs w:val="24"/>
          <w:lang w:val="es-MX"/>
        </w:rPr>
        <w:lastRenderedPageBreak/>
        <w:t>el 35% son PAPIIT, PAPIME o Conacyt, el 23% en colaboración con entidades internacionales, el 15 % con otras de la UNAM</w:t>
      </w:r>
      <w:r w:rsidR="00FA7680" w:rsidRPr="007C7501">
        <w:rPr>
          <w:rFonts w:ascii="Times New Roman" w:hAnsi="Times New Roman" w:cs="Times New Roman"/>
          <w:sz w:val="24"/>
          <w:szCs w:val="24"/>
          <w:lang w:val="es-MX"/>
        </w:rPr>
        <w:t>,</w:t>
      </w:r>
      <w:r w:rsidR="00D04BBC" w:rsidRPr="007C7501">
        <w:rPr>
          <w:rFonts w:ascii="Times New Roman" w:hAnsi="Times New Roman" w:cs="Times New Roman"/>
          <w:sz w:val="24"/>
          <w:szCs w:val="24"/>
          <w:lang w:val="es-MX"/>
        </w:rPr>
        <w:t xml:space="preserve"> 11% con entidades nacionales</w:t>
      </w:r>
      <w:r w:rsidR="00FA7680" w:rsidRPr="007C7501">
        <w:rPr>
          <w:rFonts w:ascii="Times New Roman" w:hAnsi="Times New Roman" w:cs="Times New Roman"/>
          <w:sz w:val="24"/>
          <w:szCs w:val="24"/>
          <w:lang w:val="es-MX"/>
        </w:rPr>
        <w:t>, y solo el 17% se realizan sin colaboración con otras entidades</w:t>
      </w:r>
      <w:r w:rsidR="00D04BBC" w:rsidRPr="007C7501">
        <w:rPr>
          <w:rFonts w:ascii="Times New Roman" w:hAnsi="Times New Roman" w:cs="Times New Roman"/>
          <w:sz w:val="24"/>
          <w:szCs w:val="24"/>
          <w:lang w:val="es-MX"/>
        </w:rPr>
        <w:t>.</w:t>
      </w:r>
      <w:r w:rsidRPr="007C7501">
        <w:rPr>
          <w:rFonts w:ascii="Times New Roman" w:hAnsi="Times New Roman" w:cs="Times New Roman"/>
          <w:sz w:val="24"/>
          <w:szCs w:val="24"/>
          <w:lang w:val="es-MX"/>
        </w:rPr>
        <w:t xml:space="preserve"> </w:t>
      </w:r>
      <w:r w:rsidR="00426950" w:rsidRPr="007C7501">
        <w:rPr>
          <w:rFonts w:ascii="Times New Roman" w:hAnsi="Times New Roman" w:cs="Times New Roman"/>
          <w:sz w:val="24"/>
          <w:szCs w:val="24"/>
          <w:lang w:val="es-MX"/>
        </w:rPr>
        <w:t>En este sentido, s</w:t>
      </w:r>
      <w:r w:rsidR="00FA7680" w:rsidRPr="007C7501">
        <w:rPr>
          <w:rFonts w:ascii="Times New Roman" w:hAnsi="Times New Roman" w:cs="Times New Roman"/>
          <w:sz w:val="24"/>
          <w:szCs w:val="24"/>
          <w:lang w:val="es-MX"/>
        </w:rPr>
        <w:t>on evidentes</w:t>
      </w:r>
      <w:r w:rsidR="00426950" w:rsidRPr="007C7501">
        <w:rPr>
          <w:rFonts w:ascii="Times New Roman" w:hAnsi="Times New Roman" w:cs="Times New Roman"/>
          <w:sz w:val="24"/>
          <w:szCs w:val="24"/>
          <w:lang w:val="es-MX"/>
        </w:rPr>
        <w:t xml:space="preserve"> los vínculos de colaboración interinstitucional</w:t>
      </w:r>
      <w:r w:rsidR="00C2302E" w:rsidRPr="007C7501">
        <w:rPr>
          <w:rFonts w:ascii="Times New Roman" w:hAnsi="Times New Roman" w:cs="Times New Roman"/>
          <w:sz w:val="24"/>
          <w:szCs w:val="24"/>
          <w:lang w:val="es-MX"/>
        </w:rPr>
        <w:t xml:space="preserve"> de los investigadores</w:t>
      </w:r>
      <w:r w:rsidR="00426950" w:rsidRPr="007C7501">
        <w:rPr>
          <w:rFonts w:ascii="Times New Roman" w:hAnsi="Times New Roman" w:cs="Times New Roman"/>
          <w:sz w:val="24"/>
          <w:szCs w:val="24"/>
          <w:lang w:val="es-MX"/>
        </w:rPr>
        <w:t>.</w:t>
      </w:r>
    </w:p>
    <w:p w:rsidR="00552B58" w:rsidRPr="007C7501" w:rsidRDefault="00552B58" w:rsidP="002C6105">
      <w:pPr>
        <w:spacing w:after="0"/>
        <w:ind w:left="567" w:hanging="567"/>
        <w:jc w:val="both"/>
        <w:rPr>
          <w:rFonts w:ascii="Times New Roman" w:hAnsi="Times New Roman" w:cs="Times New Roman"/>
          <w:sz w:val="24"/>
          <w:szCs w:val="24"/>
          <w:lang w:val="es-MX"/>
        </w:rPr>
      </w:pPr>
    </w:p>
    <w:p w:rsidR="00871289" w:rsidRPr="007C7501" w:rsidRDefault="00552B58" w:rsidP="002C6105">
      <w:pPr>
        <w:spacing w:after="0"/>
        <w:ind w:left="567" w:hanging="567"/>
        <w:jc w:val="both"/>
        <w:rPr>
          <w:rFonts w:ascii="Times New Roman" w:hAnsi="Times New Roman" w:cs="Times New Roman"/>
          <w:sz w:val="24"/>
          <w:szCs w:val="24"/>
          <w:lang w:val="es-MX"/>
        </w:rPr>
      </w:pPr>
      <w:r w:rsidRPr="007C7501">
        <w:rPr>
          <w:rFonts w:ascii="Times New Roman" w:hAnsi="Times New Roman" w:cs="Times New Roman"/>
          <w:sz w:val="24"/>
          <w:szCs w:val="24"/>
          <w:lang w:val="es-MX"/>
        </w:rPr>
        <w:t>3.</w:t>
      </w:r>
      <w:r w:rsidR="00C2302E" w:rsidRPr="007C7501">
        <w:rPr>
          <w:rFonts w:ascii="Times New Roman" w:hAnsi="Times New Roman" w:cs="Times New Roman"/>
          <w:sz w:val="24"/>
          <w:szCs w:val="24"/>
          <w:lang w:val="es-MX"/>
        </w:rPr>
        <w:t>4</w:t>
      </w:r>
      <w:r w:rsidRPr="007C7501">
        <w:rPr>
          <w:rFonts w:ascii="Times New Roman" w:hAnsi="Times New Roman" w:cs="Times New Roman"/>
          <w:sz w:val="24"/>
          <w:szCs w:val="24"/>
          <w:lang w:val="es-MX"/>
        </w:rPr>
        <w:t>.</w:t>
      </w:r>
      <w:r w:rsidR="009C07C0" w:rsidRPr="007C7501">
        <w:rPr>
          <w:rFonts w:ascii="Times New Roman" w:hAnsi="Times New Roman" w:cs="Times New Roman"/>
          <w:sz w:val="24"/>
          <w:szCs w:val="24"/>
          <w:lang w:val="es-MX"/>
        </w:rPr>
        <w:t>6</w:t>
      </w:r>
      <w:r w:rsidRPr="007C7501">
        <w:rPr>
          <w:rFonts w:ascii="Times New Roman" w:hAnsi="Times New Roman" w:cs="Times New Roman"/>
          <w:sz w:val="24"/>
          <w:szCs w:val="24"/>
          <w:lang w:val="es-MX"/>
        </w:rPr>
        <w:t xml:space="preserve"> </w:t>
      </w:r>
      <w:r w:rsidRPr="007C7501">
        <w:rPr>
          <w:rFonts w:ascii="Times New Roman" w:hAnsi="Times New Roman" w:cs="Times New Roman"/>
          <w:sz w:val="24"/>
          <w:szCs w:val="24"/>
          <w:lang w:val="es-MX"/>
        </w:rPr>
        <w:tab/>
        <w:t>Este conjunto de trabajo</w:t>
      </w:r>
      <w:r w:rsidR="000255C1" w:rsidRPr="007C7501">
        <w:rPr>
          <w:rFonts w:ascii="Times New Roman" w:hAnsi="Times New Roman" w:cs="Times New Roman"/>
          <w:sz w:val="24"/>
          <w:szCs w:val="24"/>
          <w:lang w:val="es-MX"/>
        </w:rPr>
        <w:t>s</w:t>
      </w:r>
      <w:r w:rsidR="005720F6" w:rsidRPr="007C7501">
        <w:rPr>
          <w:rFonts w:ascii="Times New Roman" w:hAnsi="Times New Roman" w:cs="Times New Roman"/>
          <w:sz w:val="24"/>
          <w:szCs w:val="24"/>
          <w:lang w:val="es-MX"/>
        </w:rPr>
        <w:t xml:space="preserve"> generan diagnósticos útiles para </w:t>
      </w:r>
      <w:r w:rsidR="00C66352" w:rsidRPr="007C7501">
        <w:rPr>
          <w:rFonts w:ascii="Times New Roman" w:hAnsi="Times New Roman" w:cs="Times New Roman"/>
          <w:sz w:val="24"/>
          <w:szCs w:val="24"/>
          <w:lang w:val="es-MX"/>
        </w:rPr>
        <w:t xml:space="preserve">la elaboración de propuestas </w:t>
      </w:r>
      <w:r w:rsidR="00871289" w:rsidRPr="007C7501">
        <w:rPr>
          <w:rFonts w:ascii="Times New Roman" w:hAnsi="Times New Roman" w:cs="Times New Roman"/>
          <w:sz w:val="24"/>
          <w:szCs w:val="24"/>
          <w:lang w:val="es-MX"/>
        </w:rPr>
        <w:t xml:space="preserve">a </w:t>
      </w:r>
      <w:r w:rsidRPr="007C7501">
        <w:rPr>
          <w:rFonts w:ascii="Times New Roman" w:hAnsi="Times New Roman" w:cs="Times New Roman"/>
          <w:sz w:val="24"/>
          <w:szCs w:val="24"/>
          <w:lang w:val="es-MX"/>
        </w:rPr>
        <w:t xml:space="preserve">la sociedad </w:t>
      </w:r>
      <w:r w:rsidR="00871289" w:rsidRPr="007C7501">
        <w:rPr>
          <w:rFonts w:ascii="Times New Roman" w:hAnsi="Times New Roman" w:cs="Times New Roman"/>
          <w:sz w:val="24"/>
          <w:szCs w:val="24"/>
          <w:lang w:val="es-MX"/>
        </w:rPr>
        <w:t xml:space="preserve">con </w:t>
      </w:r>
      <w:r w:rsidRPr="007C7501">
        <w:rPr>
          <w:rFonts w:ascii="Times New Roman" w:hAnsi="Times New Roman" w:cs="Times New Roman"/>
          <w:sz w:val="24"/>
          <w:szCs w:val="24"/>
          <w:lang w:val="es-MX"/>
        </w:rPr>
        <w:t>elementos de juicio sustentados en estudios serios que apoy</w:t>
      </w:r>
      <w:r w:rsidR="009C07C0" w:rsidRPr="007C7501">
        <w:rPr>
          <w:rFonts w:ascii="Times New Roman" w:hAnsi="Times New Roman" w:cs="Times New Roman"/>
          <w:sz w:val="24"/>
          <w:szCs w:val="24"/>
          <w:lang w:val="es-MX"/>
        </w:rPr>
        <w:t>a</w:t>
      </w:r>
      <w:r w:rsidRPr="007C7501">
        <w:rPr>
          <w:rFonts w:ascii="Times New Roman" w:hAnsi="Times New Roman" w:cs="Times New Roman"/>
          <w:sz w:val="24"/>
          <w:szCs w:val="24"/>
          <w:lang w:val="es-MX"/>
        </w:rPr>
        <w:t xml:space="preserve">n </w:t>
      </w:r>
      <w:r w:rsidR="009C07C0" w:rsidRPr="007C7501">
        <w:rPr>
          <w:rFonts w:ascii="Times New Roman" w:hAnsi="Times New Roman" w:cs="Times New Roman"/>
          <w:sz w:val="24"/>
          <w:szCs w:val="24"/>
          <w:lang w:val="es-MX"/>
        </w:rPr>
        <w:t xml:space="preserve">las demandas por </w:t>
      </w:r>
      <w:r w:rsidR="00871289" w:rsidRPr="007C7501">
        <w:rPr>
          <w:rFonts w:ascii="Times New Roman" w:hAnsi="Times New Roman" w:cs="Times New Roman"/>
          <w:sz w:val="24"/>
          <w:szCs w:val="24"/>
          <w:lang w:val="es-MX"/>
        </w:rPr>
        <w:t>el</w:t>
      </w:r>
      <w:r w:rsidRPr="007C7501">
        <w:rPr>
          <w:rFonts w:ascii="Times New Roman" w:hAnsi="Times New Roman" w:cs="Times New Roman"/>
          <w:sz w:val="24"/>
          <w:szCs w:val="24"/>
          <w:lang w:val="es-MX"/>
        </w:rPr>
        <w:t xml:space="preserve"> cumplimiento de</w:t>
      </w:r>
      <w:r w:rsidR="000255C1" w:rsidRPr="007C7501">
        <w:rPr>
          <w:rFonts w:ascii="Times New Roman" w:hAnsi="Times New Roman" w:cs="Times New Roman"/>
          <w:sz w:val="24"/>
          <w:szCs w:val="24"/>
          <w:lang w:val="es-MX"/>
        </w:rPr>
        <w:t xml:space="preserve"> sus</w:t>
      </w:r>
      <w:r w:rsidRPr="007C7501">
        <w:rPr>
          <w:rFonts w:ascii="Times New Roman" w:hAnsi="Times New Roman" w:cs="Times New Roman"/>
          <w:sz w:val="24"/>
          <w:szCs w:val="24"/>
          <w:lang w:val="es-MX"/>
        </w:rPr>
        <w:t xml:space="preserve"> derechos</w:t>
      </w:r>
      <w:r w:rsidR="00871289" w:rsidRPr="007C7501">
        <w:rPr>
          <w:rFonts w:ascii="Times New Roman" w:hAnsi="Times New Roman" w:cs="Times New Roman"/>
          <w:sz w:val="24"/>
          <w:szCs w:val="24"/>
          <w:lang w:val="es-MX"/>
        </w:rPr>
        <w:t>, y también para el diseño de políticas públicas de impacto social.</w:t>
      </w:r>
    </w:p>
    <w:p w:rsidR="005720F6" w:rsidRPr="007C7501" w:rsidRDefault="005720F6" w:rsidP="002C6105">
      <w:pPr>
        <w:spacing w:after="0"/>
        <w:ind w:left="567" w:hanging="567"/>
        <w:jc w:val="both"/>
        <w:rPr>
          <w:rFonts w:ascii="Times New Roman" w:hAnsi="Times New Roman" w:cs="Times New Roman"/>
          <w:sz w:val="24"/>
          <w:szCs w:val="24"/>
          <w:lang w:val="es-MX"/>
        </w:rPr>
      </w:pPr>
    </w:p>
    <w:p w:rsidR="005720F6" w:rsidRPr="007C7501" w:rsidRDefault="005720F6"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hAnsi="Times New Roman" w:cs="Times New Roman"/>
          <w:sz w:val="24"/>
          <w:szCs w:val="24"/>
          <w:lang w:val="es-MX"/>
        </w:rPr>
        <w:t>3.</w:t>
      </w:r>
      <w:r w:rsidR="00C2302E" w:rsidRPr="007C7501">
        <w:rPr>
          <w:rFonts w:ascii="Times New Roman" w:hAnsi="Times New Roman" w:cs="Times New Roman"/>
          <w:sz w:val="24"/>
          <w:szCs w:val="24"/>
          <w:lang w:val="es-MX"/>
        </w:rPr>
        <w:t>4.</w:t>
      </w:r>
      <w:r w:rsidR="009C07C0" w:rsidRPr="007C7501">
        <w:rPr>
          <w:rFonts w:ascii="Times New Roman" w:hAnsi="Times New Roman" w:cs="Times New Roman"/>
          <w:sz w:val="24"/>
          <w:szCs w:val="24"/>
          <w:lang w:val="es-MX"/>
        </w:rPr>
        <w:t>7</w:t>
      </w:r>
      <w:r w:rsidRPr="007C7501">
        <w:rPr>
          <w:rFonts w:ascii="Times New Roman" w:hAnsi="Times New Roman" w:cs="Times New Roman"/>
          <w:sz w:val="24"/>
          <w:szCs w:val="24"/>
          <w:lang w:val="es-MX"/>
        </w:rPr>
        <w:tab/>
        <w:t xml:space="preserve">Una revisión general de los temas que se abordan en las </w:t>
      </w:r>
      <w:r w:rsidR="001A3623" w:rsidRPr="007C7501">
        <w:rPr>
          <w:rFonts w:ascii="Times New Roman" w:hAnsi="Times New Roman" w:cs="Times New Roman"/>
          <w:sz w:val="24"/>
          <w:szCs w:val="24"/>
          <w:lang w:val="es-MX"/>
        </w:rPr>
        <w:t xml:space="preserve">16 </w:t>
      </w:r>
      <w:r w:rsidRPr="007C7501">
        <w:rPr>
          <w:rFonts w:ascii="Times New Roman" w:hAnsi="Times New Roman" w:cs="Times New Roman"/>
          <w:sz w:val="24"/>
          <w:szCs w:val="24"/>
          <w:lang w:val="es-MX"/>
        </w:rPr>
        <w:t>Unidades de Investigación</w:t>
      </w:r>
      <w:r w:rsidR="001A3623" w:rsidRPr="007C7501">
        <w:rPr>
          <w:rFonts w:ascii="Times New Roman" w:hAnsi="Times New Roman" w:cs="Times New Roman"/>
          <w:sz w:val="24"/>
          <w:szCs w:val="24"/>
          <w:lang w:val="es-MX"/>
        </w:rPr>
        <w:t xml:space="preserve">, una Coordinación y dos Observatorios, </w:t>
      </w:r>
      <w:r w:rsidRPr="007C7501">
        <w:rPr>
          <w:rFonts w:ascii="Times New Roman" w:hAnsi="Times New Roman" w:cs="Times New Roman"/>
          <w:sz w:val="24"/>
          <w:szCs w:val="24"/>
          <w:lang w:val="es-MX"/>
        </w:rPr>
        <w:t>de acuerdo con sus proyectos permite elaborar la caracterización siguiente:</w:t>
      </w:r>
    </w:p>
    <w:p w:rsidR="005720F6" w:rsidRPr="007C7501" w:rsidRDefault="005720F6" w:rsidP="002C6105">
      <w:pPr>
        <w:spacing w:after="0"/>
        <w:ind w:left="567" w:hanging="567"/>
        <w:jc w:val="both"/>
        <w:rPr>
          <w:rFonts w:ascii="Times New Roman" w:hAnsi="Times New Roman" w:cs="Times New Roman"/>
          <w:sz w:val="24"/>
          <w:szCs w:val="24"/>
          <w:lang w:val="es-MX"/>
        </w:rPr>
      </w:pP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a)</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Historia Económica</w:t>
      </w:r>
      <w:r w:rsidRPr="007C7501">
        <w:rPr>
          <w:rFonts w:ascii="Times New Roman" w:eastAsia="Times New Roman" w:hAnsi="Times New Roman" w:cs="Times New Roman"/>
          <w:bCs/>
          <w:sz w:val="24"/>
          <w:szCs w:val="24"/>
          <w:lang w:val="es-MX" w:eastAsia="es-MX"/>
        </w:rPr>
        <w:t>: Estudios sobre pobreza, economía rural y campesinos, procesos sectoriales</w:t>
      </w:r>
      <w:r w:rsidR="00C2302E" w:rsidRPr="007C7501">
        <w:rPr>
          <w:rFonts w:ascii="Times New Roman" w:eastAsia="Times New Roman" w:hAnsi="Times New Roman" w:cs="Times New Roman"/>
          <w:bCs/>
          <w:sz w:val="24"/>
          <w:szCs w:val="24"/>
          <w:lang w:val="es-MX" w:eastAsia="es-MX"/>
        </w:rPr>
        <w:t>,</w:t>
      </w:r>
      <w:r w:rsidRPr="007C7501">
        <w:rPr>
          <w:rFonts w:ascii="Times New Roman" w:eastAsia="Times New Roman" w:hAnsi="Times New Roman" w:cs="Times New Roman"/>
          <w:bCs/>
          <w:sz w:val="24"/>
          <w:szCs w:val="24"/>
          <w:lang w:val="es-MX" w:eastAsia="es-MX"/>
        </w:rPr>
        <w:t xml:space="preserve"> historia </w:t>
      </w:r>
      <w:r w:rsidR="00C42FA0" w:rsidRPr="007C7501">
        <w:rPr>
          <w:rFonts w:ascii="Times New Roman" w:eastAsia="Times New Roman" w:hAnsi="Times New Roman" w:cs="Times New Roman"/>
          <w:bCs/>
          <w:sz w:val="24"/>
          <w:szCs w:val="24"/>
          <w:lang w:val="es-MX" w:eastAsia="es-MX"/>
        </w:rPr>
        <w:t xml:space="preserve">regional e </w:t>
      </w:r>
      <w:r w:rsidRPr="007C7501">
        <w:rPr>
          <w:rFonts w:ascii="Times New Roman" w:eastAsia="Times New Roman" w:hAnsi="Times New Roman" w:cs="Times New Roman"/>
          <w:bCs/>
          <w:sz w:val="24"/>
          <w:szCs w:val="24"/>
          <w:lang w:val="es-MX" w:eastAsia="es-MX"/>
        </w:rPr>
        <w:t>institucional.</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b)</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Mundial</w:t>
      </w:r>
      <w:r w:rsidRPr="007C7501">
        <w:rPr>
          <w:rFonts w:ascii="Times New Roman" w:eastAsia="Times New Roman" w:hAnsi="Times New Roman" w:cs="Times New Roman"/>
          <w:bCs/>
          <w:sz w:val="24"/>
          <w:szCs w:val="24"/>
          <w:lang w:val="es-MX" w:eastAsia="es-MX"/>
        </w:rPr>
        <w:t>: Economía internacional, procesos globales, estudios de países</w:t>
      </w:r>
      <w:r w:rsidR="00C42FA0" w:rsidRPr="007C7501">
        <w:rPr>
          <w:rFonts w:ascii="Times New Roman" w:eastAsia="Times New Roman" w:hAnsi="Times New Roman" w:cs="Times New Roman"/>
          <w:bCs/>
          <w:sz w:val="24"/>
          <w:szCs w:val="24"/>
          <w:lang w:val="es-MX" w:eastAsia="es-MX"/>
        </w:rPr>
        <w:t xml:space="preserve"> y bloques</w:t>
      </w:r>
      <w:r w:rsidRPr="007C7501">
        <w:rPr>
          <w:rFonts w:ascii="Times New Roman" w:eastAsia="Times New Roman" w:hAnsi="Times New Roman" w:cs="Times New Roman"/>
          <w:bCs/>
          <w:sz w:val="24"/>
          <w:szCs w:val="24"/>
          <w:lang w:val="es-MX" w:eastAsia="es-MX"/>
        </w:rPr>
        <w:t>, ciclos económicos</w:t>
      </w:r>
      <w:r w:rsidR="00C54203" w:rsidRPr="007C7501">
        <w:rPr>
          <w:rFonts w:ascii="Times New Roman" w:eastAsia="Times New Roman" w:hAnsi="Times New Roman" w:cs="Times New Roman"/>
          <w:bCs/>
          <w:sz w:val="24"/>
          <w:szCs w:val="24"/>
          <w:lang w:val="es-MX" w:eastAsia="es-MX"/>
        </w:rPr>
        <w:t>,</w:t>
      </w:r>
      <w:r w:rsidRPr="007C7501">
        <w:rPr>
          <w:rFonts w:ascii="Times New Roman" w:eastAsia="Times New Roman" w:hAnsi="Times New Roman" w:cs="Times New Roman"/>
          <w:bCs/>
          <w:sz w:val="24"/>
          <w:szCs w:val="24"/>
          <w:lang w:val="es-MX" w:eastAsia="es-MX"/>
        </w:rPr>
        <w:t xml:space="preserve"> organismos financieros</w:t>
      </w:r>
      <w:r w:rsidR="00C42FA0" w:rsidRPr="007C7501">
        <w:rPr>
          <w:rFonts w:ascii="Times New Roman" w:eastAsia="Times New Roman" w:hAnsi="Times New Roman" w:cs="Times New Roman"/>
          <w:bCs/>
          <w:sz w:val="24"/>
          <w:szCs w:val="24"/>
          <w:lang w:val="es-MX" w:eastAsia="es-MX"/>
        </w:rPr>
        <w:t xml:space="preserve"> multilaterales</w:t>
      </w:r>
      <w:r w:rsidR="00C54203" w:rsidRPr="007C7501">
        <w:rPr>
          <w:rFonts w:ascii="Times New Roman" w:eastAsia="Times New Roman" w:hAnsi="Times New Roman" w:cs="Times New Roman"/>
          <w:bCs/>
          <w:sz w:val="24"/>
          <w:szCs w:val="24"/>
          <w:lang w:val="es-MX" w:eastAsia="es-MX"/>
        </w:rPr>
        <w:t>, solidaridad económica, buen vivir y financiamiento al desarrollo</w:t>
      </w:r>
      <w:r w:rsidR="00C42FA0" w:rsidRPr="007C7501">
        <w:rPr>
          <w:rFonts w:ascii="Times New Roman" w:eastAsia="Times New Roman" w:hAnsi="Times New Roman" w:cs="Times New Roman"/>
          <w:bCs/>
          <w:sz w:val="24"/>
          <w:szCs w:val="24"/>
          <w:lang w:val="es-MX" w:eastAsia="es-MX"/>
        </w:rPr>
        <w:t>.</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c)</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Política del Desarrollo</w:t>
      </w:r>
      <w:r w:rsidRPr="007C7501">
        <w:rPr>
          <w:rFonts w:ascii="Times New Roman" w:eastAsia="Times New Roman" w:hAnsi="Times New Roman" w:cs="Times New Roman"/>
          <w:bCs/>
          <w:sz w:val="24"/>
          <w:szCs w:val="24"/>
          <w:lang w:val="es-MX" w:eastAsia="es-MX"/>
        </w:rPr>
        <w:t>: Teoría del desarrollo, estudios sobre América Latina, grandes empresas, seguridad social, migración e integración vertical de cadenas productivas.</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d)</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del Conocimiento y Desarrollo</w:t>
      </w:r>
      <w:r w:rsidRPr="007C7501">
        <w:rPr>
          <w:rFonts w:ascii="Times New Roman" w:eastAsia="Times New Roman" w:hAnsi="Times New Roman" w:cs="Times New Roman"/>
          <w:bCs/>
          <w:sz w:val="24"/>
          <w:szCs w:val="24"/>
          <w:lang w:val="es-MX" w:eastAsia="es-MX"/>
        </w:rPr>
        <w:t>: Cambio tecnológico en la globalización, grandes grupos empresariales, integración latinoamericana, procesos sociales, tecnología y sectores económicos</w:t>
      </w:r>
      <w:r w:rsidR="009665D9" w:rsidRPr="007C7501">
        <w:rPr>
          <w:rFonts w:ascii="Times New Roman" w:eastAsia="Times New Roman" w:hAnsi="Times New Roman" w:cs="Times New Roman"/>
          <w:bCs/>
          <w:sz w:val="24"/>
          <w:szCs w:val="24"/>
          <w:lang w:val="es-MX" w:eastAsia="es-MX"/>
        </w:rPr>
        <w:t xml:space="preserve"> de punta</w:t>
      </w:r>
      <w:r w:rsidRPr="007C7501">
        <w:rPr>
          <w:rFonts w:ascii="Times New Roman" w:eastAsia="Times New Roman" w:hAnsi="Times New Roman" w:cs="Times New Roman"/>
          <w:bCs/>
          <w:sz w:val="24"/>
          <w:szCs w:val="24"/>
          <w:lang w:val="es-MX" w:eastAsia="es-MX"/>
        </w:rPr>
        <w:t>.</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e)</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de la Educación, la Ciencia y la Tecnología</w:t>
      </w:r>
      <w:r w:rsidRPr="007C7501">
        <w:rPr>
          <w:rFonts w:ascii="Times New Roman" w:eastAsia="Times New Roman" w:hAnsi="Times New Roman" w:cs="Times New Roman"/>
          <w:bCs/>
          <w:sz w:val="24"/>
          <w:szCs w:val="24"/>
          <w:lang w:val="es-MX" w:eastAsia="es-MX"/>
        </w:rPr>
        <w:t>: Formación y movilidad de investigadores, educación superior y técnicas educativas.</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f)</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del Trabajo y la Tecnología</w:t>
      </w:r>
      <w:r w:rsidRPr="007C7501">
        <w:rPr>
          <w:rFonts w:ascii="Times New Roman" w:eastAsia="Times New Roman" w:hAnsi="Times New Roman" w:cs="Times New Roman"/>
          <w:bCs/>
          <w:sz w:val="24"/>
          <w:szCs w:val="24"/>
          <w:lang w:val="es-MX" w:eastAsia="es-MX"/>
        </w:rPr>
        <w:t>: Migración internacional, seguridad social y derechos laborales, trabajo y tecnología productiva.</w:t>
      </w:r>
    </w:p>
    <w:p w:rsidR="005720F6" w:rsidRPr="007C7501" w:rsidRDefault="005720F6"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g)</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del Sector Primario</w:t>
      </w:r>
      <w:r w:rsidRPr="007C7501">
        <w:rPr>
          <w:rFonts w:ascii="Times New Roman" w:eastAsia="Times New Roman" w:hAnsi="Times New Roman" w:cs="Times New Roman"/>
          <w:bCs/>
          <w:sz w:val="24"/>
          <w:szCs w:val="24"/>
          <w:lang w:val="es-MX" w:eastAsia="es-MX"/>
        </w:rPr>
        <w:t>: Sector agropecuario y forestal, procesos sociales</w:t>
      </w:r>
      <w:r w:rsidR="00230F7B" w:rsidRPr="007C7501">
        <w:rPr>
          <w:rFonts w:ascii="Times New Roman" w:eastAsia="Times New Roman" w:hAnsi="Times New Roman" w:cs="Times New Roman"/>
          <w:bCs/>
          <w:sz w:val="24"/>
          <w:szCs w:val="24"/>
          <w:lang w:val="es-MX" w:eastAsia="es-MX"/>
        </w:rPr>
        <w:t xml:space="preserve"> rurales</w:t>
      </w:r>
      <w:r w:rsidRPr="007C7501">
        <w:rPr>
          <w:rFonts w:ascii="Times New Roman" w:eastAsia="Times New Roman" w:hAnsi="Times New Roman" w:cs="Times New Roman"/>
          <w:bCs/>
          <w:sz w:val="24"/>
          <w:szCs w:val="24"/>
          <w:lang w:val="es-MX" w:eastAsia="es-MX"/>
        </w:rPr>
        <w:t>, productos primarios</w:t>
      </w:r>
      <w:r w:rsidR="00230F7B" w:rsidRPr="007C7501">
        <w:rPr>
          <w:rFonts w:ascii="Times New Roman" w:eastAsia="Times New Roman" w:hAnsi="Times New Roman" w:cs="Times New Roman"/>
          <w:bCs/>
          <w:sz w:val="24"/>
          <w:szCs w:val="24"/>
          <w:lang w:val="es-MX" w:eastAsia="es-MX"/>
        </w:rPr>
        <w:t xml:space="preserve"> y</w:t>
      </w:r>
      <w:r w:rsidRPr="007C7501">
        <w:rPr>
          <w:rFonts w:ascii="Times New Roman" w:eastAsia="Times New Roman" w:hAnsi="Times New Roman" w:cs="Times New Roman"/>
          <w:bCs/>
          <w:sz w:val="24"/>
          <w:szCs w:val="24"/>
          <w:lang w:val="es-MX" w:eastAsia="es-MX"/>
        </w:rPr>
        <w:t xml:space="preserve"> mercado verde.</w:t>
      </w:r>
    </w:p>
    <w:p w:rsidR="00496A0C" w:rsidRPr="007C7501" w:rsidRDefault="00496A0C"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h)</w:t>
      </w:r>
      <w:r w:rsidRPr="007C7501">
        <w:rPr>
          <w:rFonts w:ascii="Times New Roman" w:eastAsia="Times New Roman" w:hAnsi="Times New Roman" w:cs="Times New Roman"/>
          <w:bCs/>
          <w:sz w:val="24"/>
          <w:szCs w:val="24"/>
          <w:lang w:val="es-MX" w:eastAsia="es-MX"/>
        </w:rPr>
        <w:tab/>
      </w:r>
      <w:r w:rsidRPr="007C7501">
        <w:rPr>
          <w:rFonts w:ascii="Times New Roman" w:eastAsia="Times New Roman" w:hAnsi="Times New Roman" w:cs="Times New Roman"/>
          <w:bCs/>
          <w:i/>
          <w:sz w:val="24"/>
          <w:szCs w:val="24"/>
          <w:lang w:val="es-MX" w:eastAsia="es-MX"/>
        </w:rPr>
        <w:t>Economía del Sector Agroalimentario</w:t>
      </w:r>
      <w:r w:rsidRPr="007C7501">
        <w:rPr>
          <w:rFonts w:ascii="Times New Roman" w:eastAsia="Times New Roman" w:hAnsi="Times New Roman" w:cs="Times New Roman"/>
          <w:bCs/>
          <w:sz w:val="24"/>
          <w:szCs w:val="24"/>
          <w:lang w:val="es-MX" w:eastAsia="es-MX"/>
        </w:rPr>
        <w:t xml:space="preserve">. </w:t>
      </w:r>
      <w:r w:rsidR="00882DDF" w:rsidRPr="007C7501">
        <w:rPr>
          <w:rFonts w:ascii="Times New Roman" w:eastAsia="Times New Roman" w:hAnsi="Times New Roman" w:cs="Times New Roman"/>
          <w:bCs/>
          <w:sz w:val="24"/>
          <w:szCs w:val="24"/>
          <w:lang w:val="es-MX" w:eastAsia="es-MX"/>
        </w:rPr>
        <w:t>Sistemas agroa</w:t>
      </w:r>
      <w:r w:rsidRPr="007C7501">
        <w:rPr>
          <w:rFonts w:ascii="Times New Roman" w:eastAsia="Times New Roman" w:hAnsi="Times New Roman" w:cs="Times New Roman"/>
          <w:bCs/>
          <w:sz w:val="24"/>
          <w:szCs w:val="24"/>
          <w:lang w:val="es-MX" w:eastAsia="es-MX"/>
        </w:rPr>
        <w:t>limenta</w:t>
      </w:r>
      <w:r w:rsidR="00882DDF" w:rsidRPr="007C7501">
        <w:rPr>
          <w:rFonts w:ascii="Times New Roman" w:eastAsia="Times New Roman" w:hAnsi="Times New Roman" w:cs="Times New Roman"/>
          <w:bCs/>
          <w:sz w:val="24"/>
          <w:szCs w:val="24"/>
          <w:lang w:val="es-MX" w:eastAsia="es-MX"/>
        </w:rPr>
        <w:t>rios</w:t>
      </w:r>
      <w:r w:rsidRPr="007C7501">
        <w:rPr>
          <w:rFonts w:ascii="Times New Roman" w:eastAsia="Times New Roman" w:hAnsi="Times New Roman" w:cs="Times New Roman"/>
          <w:bCs/>
          <w:sz w:val="24"/>
          <w:szCs w:val="24"/>
          <w:lang w:val="es-MX" w:eastAsia="es-MX"/>
        </w:rPr>
        <w:t xml:space="preserve">, bienestar regional, medioambiente, ecología, </w:t>
      </w:r>
      <w:r w:rsidR="00973394" w:rsidRPr="007C7501">
        <w:rPr>
          <w:rFonts w:ascii="Times New Roman" w:eastAsia="Times New Roman" w:hAnsi="Times New Roman" w:cs="Times New Roman"/>
          <w:bCs/>
          <w:sz w:val="24"/>
          <w:szCs w:val="24"/>
          <w:lang w:val="es-MX" w:eastAsia="es-MX"/>
        </w:rPr>
        <w:t xml:space="preserve">sustentabilidad, </w:t>
      </w:r>
      <w:r w:rsidRPr="007C7501">
        <w:rPr>
          <w:rFonts w:ascii="Times New Roman" w:eastAsia="Times New Roman" w:hAnsi="Times New Roman" w:cs="Times New Roman"/>
          <w:bCs/>
          <w:sz w:val="24"/>
          <w:szCs w:val="24"/>
          <w:lang w:val="es-MX" w:eastAsia="es-MX"/>
        </w:rPr>
        <w:t xml:space="preserve">sector rural, </w:t>
      </w:r>
      <w:r w:rsidR="00973394" w:rsidRPr="007C7501">
        <w:rPr>
          <w:rFonts w:ascii="Times New Roman" w:eastAsia="Times New Roman" w:hAnsi="Times New Roman" w:cs="Times New Roman"/>
          <w:bCs/>
          <w:sz w:val="24"/>
          <w:szCs w:val="24"/>
          <w:lang w:val="es-MX" w:eastAsia="es-MX"/>
        </w:rPr>
        <w:t xml:space="preserve">migración, </w:t>
      </w:r>
      <w:r w:rsidR="002A563A" w:rsidRPr="007C7501">
        <w:rPr>
          <w:rFonts w:ascii="Times New Roman" w:eastAsia="Times New Roman" w:hAnsi="Times New Roman" w:cs="Times New Roman"/>
          <w:bCs/>
          <w:sz w:val="24"/>
          <w:szCs w:val="24"/>
          <w:lang w:val="es-MX" w:eastAsia="es-MX"/>
        </w:rPr>
        <w:t>modelos econométricos</w:t>
      </w:r>
      <w:r w:rsidR="00882DDF" w:rsidRPr="007C7501">
        <w:rPr>
          <w:rFonts w:ascii="Times New Roman" w:eastAsia="Times New Roman" w:hAnsi="Times New Roman" w:cs="Times New Roman"/>
          <w:bCs/>
          <w:sz w:val="24"/>
          <w:szCs w:val="24"/>
          <w:lang w:val="es-MX" w:eastAsia="es-MX"/>
        </w:rPr>
        <w:t>, desarrollo loca</w:t>
      </w:r>
      <w:r w:rsidR="0045155D" w:rsidRPr="007C7501">
        <w:rPr>
          <w:rFonts w:ascii="Times New Roman" w:eastAsia="Times New Roman" w:hAnsi="Times New Roman" w:cs="Times New Roman"/>
          <w:bCs/>
          <w:sz w:val="24"/>
          <w:szCs w:val="24"/>
          <w:lang w:val="es-MX" w:eastAsia="es-MX"/>
        </w:rPr>
        <w:t>l</w:t>
      </w:r>
      <w:r w:rsidR="00882DDF" w:rsidRPr="007C7501">
        <w:rPr>
          <w:rFonts w:ascii="Times New Roman" w:eastAsia="Times New Roman" w:hAnsi="Times New Roman" w:cs="Times New Roman"/>
          <w:bCs/>
          <w:sz w:val="24"/>
          <w:szCs w:val="24"/>
          <w:lang w:val="es-MX" w:eastAsia="es-MX"/>
        </w:rPr>
        <w:t xml:space="preserve"> y China</w:t>
      </w:r>
      <w:r w:rsidR="002A563A" w:rsidRPr="007C7501">
        <w:rPr>
          <w:rFonts w:ascii="Times New Roman" w:eastAsia="Times New Roman" w:hAnsi="Times New Roman" w:cs="Times New Roman"/>
          <w:bCs/>
          <w:sz w:val="24"/>
          <w:szCs w:val="24"/>
          <w:lang w:val="es-MX" w:eastAsia="es-MX"/>
        </w:rPr>
        <w:t>.</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lastRenderedPageBreak/>
        <w:t>i</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Industrial</w:t>
      </w:r>
      <w:r w:rsidR="005720F6" w:rsidRPr="007C7501">
        <w:rPr>
          <w:rFonts w:ascii="Times New Roman" w:eastAsia="Times New Roman" w:hAnsi="Times New Roman" w:cs="Times New Roman"/>
          <w:bCs/>
          <w:sz w:val="24"/>
          <w:szCs w:val="24"/>
          <w:lang w:val="es-MX" w:eastAsia="es-MX"/>
        </w:rPr>
        <w:t xml:space="preserve">: Estrategias </w:t>
      </w:r>
      <w:r w:rsidR="000B12B6" w:rsidRPr="007C7501">
        <w:rPr>
          <w:rFonts w:ascii="Times New Roman" w:eastAsia="Times New Roman" w:hAnsi="Times New Roman" w:cs="Times New Roman"/>
          <w:bCs/>
          <w:sz w:val="24"/>
          <w:szCs w:val="24"/>
          <w:lang w:val="es-MX" w:eastAsia="es-MX"/>
        </w:rPr>
        <w:t xml:space="preserve">y redes </w:t>
      </w:r>
      <w:r w:rsidR="005720F6" w:rsidRPr="007C7501">
        <w:rPr>
          <w:rFonts w:ascii="Times New Roman" w:eastAsia="Times New Roman" w:hAnsi="Times New Roman" w:cs="Times New Roman"/>
          <w:bCs/>
          <w:sz w:val="24"/>
          <w:szCs w:val="24"/>
          <w:lang w:val="es-MX" w:eastAsia="es-MX"/>
        </w:rPr>
        <w:t xml:space="preserve">globales de </w:t>
      </w:r>
      <w:r w:rsidR="000B12B6" w:rsidRPr="007C7501">
        <w:rPr>
          <w:rFonts w:ascii="Times New Roman" w:eastAsia="Times New Roman" w:hAnsi="Times New Roman" w:cs="Times New Roman"/>
          <w:bCs/>
          <w:sz w:val="24"/>
          <w:szCs w:val="24"/>
          <w:lang w:val="es-MX" w:eastAsia="es-MX"/>
        </w:rPr>
        <w:t xml:space="preserve">producción, fragmentación e </w:t>
      </w:r>
      <w:r w:rsidR="005720F6" w:rsidRPr="007C7501">
        <w:rPr>
          <w:rFonts w:ascii="Times New Roman" w:eastAsia="Times New Roman" w:hAnsi="Times New Roman" w:cs="Times New Roman"/>
          <w:bCs/>
          <w:sz w:val="24"/>
          <w:szCs w:val="24"/>
          <w:lang w:val="es-MX" w:eastAsia="es-MX"/>
        </w:rPr>
        <w:t xml:space="preserve">industrialización, cadenas </w:t>
      </w:r>
      <w:r w:rsidR="00230F7B" w:rsidRPr="007C7501">
        <w:rPr>
          <w:rFonts w:ascii="Times New Roman" w:eastAsia="Times New Roman" w:hAnsi="Times New Roman" w:cs="Times New Roman"/>
          <w:bCs/>
          <w:sz w:val="24"/>
          <w:szCs w:val="24"/>
          <w:lang w:val="es-MX" w:eastAsia="es-MX"/>
        </w:rPr>
        <w:t>de valor</w:t>
      </w:r>
      <w:r w:rsidR="005720F6" w:rsidRPr="007C7501">
        <w:rPr>
          <w:rFonts w:ascii="Times New Roman" w:eastAsia="Times New Roman" w:hAnsi="Times New Roman" w:cs="Times New Roman"/>
          <w:bCs/>
          <w:sz w:val="24"/>
          <w:szCs w:val="24"/>
          <w:lang w:val="es-MX" w:eastAsia="es-MX"/>
        </w:rPr>
        <w:t xml:space="preserve">, competitividad, </w:t>
      </w:r>
      <w:r w:rsidR="000B12B6" w:rsidRPr="007C7501">
        <w:rPr>
          <w:rFonts w:ascii="Times New Roman" w:eastAsia="Times New Roman" w:hAnsi="Times New Roman" w:cs="Times New Roman"/>
          <w:bCs/>
          <w:sz w:val="24"/>
          <w:szCs w:val="24"/>
          <w:lang w:val="es-MX" w:eastAsia="es-MX"/>
        </w:rPr>
        <w:t xml:space="preserve">nuevas tecnologías, </w:t>
      </w:r>
      <w:r w:rsidR="005720F6" w:rsidRPr="007C7501">
        <w:rPr>
          <w:rFonts w:ascii="Times New Roman" w:eastAsia="Times New Roman" w:hAnsi="Times New Roman" w:cs="Times New Roman"/>
          <w:bCs/>
          <w:sz w:val="24"/>
          <w:szCs w:val="24"/>
          <w:lang w:val="es-MX" w:eastAsia="es-MX"/>
        </w:rPr>
        <w:t>manufactura, MPyMEs y paraestatales.</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j</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del Sector Energético</w:t>
      </w:r>
      <w:r w:rsidR="005720F6" w:rsidRPr="007C7501">
        <w:rPr>
          <w:rFonts w:ascii="Times New Roman" w:eastAsia="Times New Roman" w:hAnsi="Times New Roman" w:cs="Times New Roman"/>
          <w:bCs/>
          <w:sz w:val="24"/>
          <w:szCs w:val="24"/>
          <w:lang w:val="es-MX" w:eastAsia="es-MX"/>
        </w:rPr>
        <w:t xml:space="preserve">: Industria eléctrica, gas, petróleo, petroquímica, empresas de la energía, </w:t>
      </w:r>
      <w:r w:rsidR="00230F7B" w:rsidRPr="007C7501">
        <w:rPr>
          <w:rFonts w:ascii="Times New Roman" w:eastAsia="Times New Roman" w:hAnsi="Times New Roman" w:cs="Times New Roman"/>
          <w:bCs/>
          <w:sz w:val="24"/>
          <w:szCs w:val="24"/>
          <w:lang w:val="es-MX" w:eastAsia="es-MX"/>
        </w:rPr>
        <w:t xml:space="preserve">reforma energética, </w:t>
      </w:r>
      <w:r w:rsidR="005720F6" w:rsidRPr="007C7501">
        <w:rPr>
          <w:rFonts w:ascii="Times New Roman" w:eastAsia="Times New Roman" w:hAnsi="Times New Roman" w:cs="Times New Roman"/>
          <w:bCs/>
          <w:sz w:val="24"/>
          <w:szCs w:val="24"/>
          <w:lang w:val="es-MX" w:eastAsia="es-MX"/>
        </w:rPr>
        <w:t>crisis y poder.</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k</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y Medio Ambiente</w:t>
      </w:r>
      <w:r w:rsidR="005720F6" w:rsidRPr="007C7501">
        <w:rPr>
          <w:rFonts w:ascii="Times New Roman" w:eastAsia="Times New Roman" w:hAnsi="Times New Roman" w:cs="Times New Roman"/>
          <w:bCs/>
          <w:sz w:val="24"/>
          <w:szCs w:val="24"/>
          <w:lang w:val="es-MX" w:eastAsia="es-MX"/>
        </w:rPr>
        <w:t>: Agua, ganadería, pesca, contaminación, ecoturismo</w:t>
      </w:r>
      <w:r w:rsidR="00230F7B" w:rsidRPr="007C7501">
        <w:rPr>
          <w:rFonts w:ascii="Times New Roman" w:eastAsia="Times New Roman" w:hAnsi="Times New Roman" w:cs="Times New Roman"/>
          <w:bCs/>
          <w:sz w:val="24"/>
          <w:szCs w:val="24"/>
          <w:lang w:val="es-MX" w:eastAsia="es-MX"/>
        </w:rPr>
        <w:t xml:space="preserve">, </w:t>
      </w:r>
      <w:r w:rsidR="005720F6" w:rsidRPr="007C7501">
        <w:rPr>
          <w:rFonts w:ascii="Times New Roman" w:eastAsia="Times New Roman" w:hAnsi="Times New Roman" w:cs="Times New Roman"/>
          <w:bCs/>
          <w:sz w:val="24"/>
          <w:szCs w:val="24"/>
          <w:lang w:val="es-MX" w:eastAsia="es-MX"/>
        </w:rPr>
        <w:t xml:space="preserve">impactos medioambientales de prácticas </w:t>
      </w:r>
      <w:r w:rsidR="00230F7B" w:rsidRPr="007C7501">
        <w:rPr>
          <w:rFonts w:ascii="Times New Roman" w:eastAsia="Times New Roman" w:hAnsi="Times New Roman" w:cs="Times New Roman"/>
          <w:bCs/>
          <w:sz w:val="24"/>
          <w:szCs w:val="24"/>
          <w:lang w:val="es-MX" w:eastAsia="es-MX"/>
        </w:rPr>
        <w:t>socio</w:t>
      </w:r>
      <w:r w:rsidR="005720F6" w:rsidRPr="007C7501">
        <w:rPr>
          <w:rFonts w:ascii="Times New Roman" w:eastAsia="Times New Roman" w:hAnsi="Times New Roman" w:cs="Times New Roman"/>
          <w:bCs/>
          <w:sz w:val="24"/>
          <w:szCs w:val="24"/>
          <w:lang w:val="es-MX" w:eastAsia="es-MX"/>
        </w:rPr>
        <w:t>económic</w:t>
      </w:r>
      <w:r w:rsidR="00230F7B" w:rsidRPr="007C7501">
        <w:rPr>
          <w:rFonts w:ascii="Times New Roman" w:eastAsia="Times New Roman" w:hAnsi="Times New Roman" w:cs="Times New Roman"/>
          <w:bCs/>
          <w:sz w:val="24"/>
          <w:szCs w:val="24"/>
          <w:lang w:val="es-MX" w:eastAsia="es-MX"/>
        </w:rPr>
        <w:t xml:space="preserve">as y </w:t>
      </w:r>
      <w:r w:rsidR="005720F6" w:rsidRPr="007C7501">
        <w:rPr>
          <w:rFonts w:ascii="Times New Roman" w:eastAsia="Times New Roman" w:hAnsi="Times New Roman" w:cs="Times New Roman"/>
          <w:bCs/>
          <w:sz w:val="24"/>
          <w:szCs w:val="24"/>
          <w:lang w:val="es-MX" w:eastAsia="es-MX"/>
        </w:rPr>
        <w:t>productivas.</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l</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Fiscal y Financiera</w:t>
      </w:r>
      <w:r w:rsidR="005720F6" w:rsidRPr="007C7501">
        <w:rPr>
          <w:rFonts w:ascii="Times New Roman" w:eastAsia="Times New Roman" w:hAnsi="Times New Roman" w:cs="Times New Roman"/>
          <w:bCs/>
          <w:sz w:val="24"/>
          <w:szCs w:val="24"/>
          <w:lang w:val="es-MX" w:eastAsia="es-MX"/>
        </w:rPr>
        <w:t xml:space="preserve">: Estructuras financieras, </w:t>
      </w:r>
      <w:r w:rsidR="00B107A0" w:rsidRPr="007C7501">
        <w:rPr>
          <w:rFonts w:ascii="Times New Roman" w:eastAsia="Times New Roman" w:hAnsi="Times New Roman" w:cs="Times New Roman"/>
          <w:bCs/>
          <w:sz w:val="24"/>
          <w:szCs w:val="24"/>
          <w:lang w:val="es-MX" w:eastAsia="es-MX"/>
        </w:rPr>
        <w:t xml:space="preserve">banca, </w:t>
      </w:r>
      <w:r w:rsidR="005720F6" w:rsidRPr="007C7501">
        <w:rPr>
          <w:rFonts w:ascii="Times New Roman" w:eastAsia="Times New Roman" w:hAnsi="Times New Roman" w:cs="Times New Roman"/>
          <w:bCs/>
          <w:sz w:val="24"/>
          <w:szCs w:val="24"/>
          <w:lang w:val="es-MX" w:eastAsia="es-MX"/>
        </w:rPr>
        <w:t xml:space="preserve">deuda externa, regulación, género y economía, crisis, sistema monetario internacional, empresas multinacionales y financiamiento </w:t>
      </w:r>
      <w:r w:rsidR="00B107A0" w:rsidRPr="007C7501">
        <w:rPr>
          <w:rFonts w:ascii="Times New Roman" w:eastAsia="Times New Roman" w:hAnsi="Times New Roman" w:cs="Times New Roman"/>
          <w:bCs/>
          <w:sz w:val="24"/>
          <w:szCs w:val="24"/>
          <w:lang w:val="es-MX" w:eastAsia="es-MX"/>
        </w:rPr>
        <w:t>al desarrollo</w:t>
      </w:r>
      <w:r w:rsidR="005720F6" w:rsidRPr="007C7501">
        <w:rPr>
          <w:rFonts w:ascii="Times New Roman" w:eastAsia="Times New Roman" w:hAnsi="Times New Roman" w:cs="Times New Roman"/>
          <w:bCs/>
          <w:sz w:val="24"/>
          <w:szCs w:val="24"/>
          <w:lang w:val="es-MX" w:eastAsia="es-MX"/>
        </w:rPr>
        <w:t>.</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m</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Estudios Hacendarios y del Sector Público</w:t>
      </w:r>
      <w:r w:rsidR="005720F6" w:rsidRPr="007C7501">
        <w:rPr>
          <w:rFonts w:ascii="Times New Roman" w:eastAsia="Times New Roman" w:hAnsi="Times New Roman" w:cs="Times New Roman"/>
          <w:bCs/>
          <w:sz w:val="24"/>
          <w:szCs w:val="24"/>
          <w:lang w:val="es-MX" w:eastAsia="es-MX"/>
        </w:rPr>
        <w:t xml:space="preserve">: </w:t>
      </w:r>
      <w:r w:rsidR="0067154E" w:rsidRPr="007C7501">
        <w:rPr>
          <w:rFonts w:ascii="Times New Roman" w:eastAsia="Times New Roman" w:hAnsi="Times New Roman" w:cs="Times New Roman"/>
          <w:bCs/>
          <w:sz w:val="24"/>
          <w:szCs w:val="24"/>
          <w:lang w:val="es-MX" w:eastAsia="es-MX"/>
        </w:rPr>
        <w:t>Teoría económica, s</w:t>
      </w:r>
      <w:r w:rsidR="00B107A0" w:rsidRPr="007C7501">
        <w:rPr>
          <w:rFonts w:ascii="Times New Roman" w:eastAsia="Times New Roman" w:hAnsi="Times New Roman" w:cs="Times New Roman"/>
          <w:bCs/>
          <w:sz w:val="24"/>
          <w:szCs w:val="24"/>
          <w:lang w:val="es-MX" w:eastAsia="es-MX"/>
        </w:rPr>
        <w:t>istema y f</w:t>
      </w:r>
      <w:r w:rsidR="005720F6" w:rsidRPr="007C7501">
        <w:rPr>
          <w:rFonts w:ascii="Times New Roman" w:eastAsia="Times New Roman" w:hAnsi="Times New Roman" w:cs="Times New Roman"/>
          <w:bCs/>
          <w:sz w:val="24"/>
          <w:szCs w:val="24"/>
          <w:lang w:val="es-MX" w:eastAsia="es-MX"/>
        </w:rPr>
        <w:t xml:space="preserve">ederalismo fiscal, descentralización, estudios de países, </w:t>
      </w:r>
      <w:r w:rsidR="00B107A0" w:rsidRPr="007C7501">
        <w:rPr>
          <w:rFonts w:ascii="Times New Roman" w:eastAsia="Times New Roman" w:hAnsi="Times New Roman" w:cs="Times New Roman"/>
          <w:bCs/>
          <w:sz w:val="24"/>
          <w:szCs w:val="24"/>
          <w:lang w:val="es-MX" w:eastAsia="es-MX"/>
        </w:rPr>
        <w:t>recursos públicos</w:t>
      </w:r>
      <w:r w:rsidR="005720F6" w:rsidRPr="007C7501">
        <w:rPr>
          <w:rFonts w:ascii="Times New Roman" w:eastAsia="Times New Roman" w:hAnsi="Times New Roman" w:cs="Times New Roman"/>
          <w:bCs/>
          <w:sz w:val="24"/>
          <w:szCs w:val="24"/>
          <w:lang w:val="es-MX" w:eastAsia="es-MX"/>
        </w:rPr>
        <w:t>, déficit público</w:t>
      </w:r>
      <w:r w:rsidR="00B107A0"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 xml:space="preserve"> intercambio comercial</w:t>
      </w:r>
      <w:r w:rsidR="00B107A0" w:rsidRPr="007C7501">
        <w:rPr>
          <w:rFonts w:ascii="Times New Roman" w:eastAsia="Times New Roman" w:hAnsi="Times New Roman" w:cs="Times New Roman"/>
          <w:bCs/>
          <w:sz w:val="24"/>
          <w:szCs w:val="24"/>
          <w:lang w:val="es-MX" w:eastAsia="es-MX"/>
        </w:rPr>
        <w:t xml:space="preserve"> y proyecto nacional</w:t>
      </w:r>
      <w:r w:rsidR="005720F6" w:rsidRPr="007C7501">
        <w:rPr>
          <w:rFonts w:ascii="Times New Roman" w:eastAsia="Times New Roman" w:hAnsi="Times New Roman" w:cs="Times New Roman"/>
          <w:bCs/>
          <w:sz w:val="24"/>
          <w:szCs w:val="24"/>
          <w:lang w:val="es-MX" w:eastAsia="es-MX"/>
        </w:rPr>
        <w:t>.</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n</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Aplicada</w:t>
      </w:r>
      <w:r w:rsidR="005720F6" w:rsidRPr="007C7501">
        <w:rPr>
          <w:rFonts w:ascii="Times New Roman" w:eastAsia="Times New Roman" w:hAnsi="Times New Roman" w:cs="Times New Roman"/>
          <w:bCs/>
          <w:sz w:val="24"/>
          <w:szCs w:val="24"/>
          <w:lang w:val="es-MX" w:eastAsia="es-MX"/>
        </w:rPr>
        <w:t>: Sistema financiero mexicano, matriz de contabilidad social, matriz insumo-producto, sistema de cuentas nacionales, cambio estructural, algoritmos y modelos econométricos</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ñ</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i/>
          <w:sz w:val="24"/>
          <w:szCs w:val="24"/>
          <w:lang w:val="es-MX" w:eastAsia="es-MX"/>
        </w:rPr>
        <w:t>Economía Urbana y Regional</w:t>
      </w:r>
      <w:r w:rsidR="005720F6" w:rsidRPr="007C7501">
        <w:rPr>
          <w:rFonts w:ascii="Times New Roman" w:eastAsia="Times New Roman" w:hAnsi="Times New Roman" w:cs="Times New Roman"/>
          <w:bCs/>
          <w:sz w:val="24"/>
          <w:szCs w:val="24"/>
          <w:lang w:val="es-MX" w:eastAsia="es-MX"/>
        </w:rPr>
        <w:t xml:space="preserve">: </w:t>
      </w:r>
      <w:r w:rsidR="00D27475" w:rsidRPr="007C7501">
        <w:rPr>
          <w:rFonts w:ascii="Times New Roman" w:eastAsia="Times New Roman" w:hAnsi="Times New Roman" w:cs="Times New Roman"/>
          <w:bCs/>
          <w:sz w:val="24"/>
          <w:szCs w:val="24"/>
          <w:lang w:val="es-MX" w:eastAsia="es-MX"/>
        </w:rPr>
        <w:t>Modelos, c</w:t>
      </w:r>
      <w:r w:rsidR="005720F6" w:rsidRPr="007C7501">
        <w:rPr>
          <w:rFonts w:ascii="Times New Roman" w:eastAsia="Times New Roman" w:hAnsi="Times New Roman" w:cs="Times New Roman"/>
          <w:bCs/>
          <w:sz w:val="24"/>
          <w:szCs w:val="24"/>
          <w:lang w:val="es-MX" w:eastAsia="es-MX"/>
        </w:rPr>
        <w:t>onvergencia territorial, sistema de ciudades, estudios de países, e</w:t>
      </w:r>
      <w:r w:rsidR="00CD0B7B" w:rsidRPr="007C7501">
        <w:rPr>
          <w:rFonts w:ascii="Times New Roman" w:eastAsia="Times New Roman" w:hAnsi="Times New Roman" w:cs="Times New Roman"/>
          <w:bCs/>
          <w:sz w:val="24"/>
          <w:szCs w:val="24"/>
          <w:lang w:val="es-MX" w:eastAsia="es-MX"/>
        </w:rPr>
        <w:t>stados</w:t>
      </w:r>
      <w:r w:rsidR="005720F6" w:rsidRPr="007C7501">
        <w:rPr>
          <w:rFonts w:ascii="Times New Roman" w:eastAsia="Times New Roman" w:hAnsi="Times New Roman" w:cs="Times New Roman"/>
          <w:bCs/>
          <w:sz w:val="24"/>
          <w:szCs w:val="24"/>
          <w:lang w:val="es-MX" w:eastAsia="es-MX"/>
        </w:rPr>
        <w:t>, regiones y zonas metropolitanas, comercio urbano</w:t>
      </w:r>
      <w:r w:rsidR="00647DA6" w:rsidRPr="007C7501">
        <w:rPr>
          <w:rFonts w:ascii="Times New Roman" w:eastAsia="Times New Roman" w:hAnsi="Times New Roman" w:cs="Times New Roman"/>
          <w:bCs/>
          <w:sz w:val="24"/>
          <w:szCs w:val="24"/>
          <w:lang w:val="es-MX" w:eastAsia="es-MX"/>
        </w:rPr>
        <w:t xml:space="preserve"> rural</w:t>
      </w:r>
      <w:r w:rsidR="005720F6" w:rsidRPr="007C7501">
        <w:rPr>
          <w:rFonts w:ascii="Times New Roman" w:eastAsia="Times New Roman" w:hAnsi="Times New Roman" w:cs="Times New Roman"/>
          <w:bCs/>
          <w:sz w:val="24"/>
          <w:szCs w:val="24"/>
          <w:lang w:val="es-MX" w:eastAsia="es-MX"/>
        </w:rPr>
        <w:t>, abasto alimentario, potencial region</w:t>
      </w:r>
      <w:r w:rsidR="003C0EEF" w:rsidRPr="007C7501">
        <w:rPr>
          <w:rFonts w:ascii="Times New Roman" w:eastAsia="Times New Roman" w:hAnsi="Times New Roman" w:cs="Times New Roman"/>
          <w:bCs/>
          <w:sz w:val="24"/>
          <w:szCs w:val="24"/>
          <w:lang w:val="es-MX" w:eastAsia="es-MX"/>
        </w:rPr>
        <w:t>al</w:t>
      </w:r>
      <w:r w:rsidR="005720F6" w:rsidRPr="007C7501">
        <w:rPr>
          <w:rFonts w:ascii="Times New Roman" w:eastAsia="Times New Roman" w:hAnsi="Times New Roman" w:cs="Times New Roman"/>
          <w:bCs/>
          <w:sz w:val="24"/>
          <w:szCs w:val="24"/>
          <w:lang w:val="es-MX" w:eastAsia="es-MX"/>
        </w:rPr>
        <w:t>,</w:t>
      </w:r>
      <w:r w:rsidR="00CD0B7B" w:rsidRPr="007C7501">
        <w:rPr>
          <w:rFonts w:ascii="Times New Roman" w:eastAsia="Times New Roman" w:hAnsi="Times New Roman" w:cs="Times New Roman"/>
          <w:bCs/>
          <w:sz w:val="24"/>
          <w:szCs w:val="24"/>
          <w:lang w:val="es-MX" w:eastAsia="es-MX"/>
        </w:rPr>
        <w:t xml:space="preserve"> calidad de vida,</w:t>
      </w:r>
      <w:r w:rsidR="005720F6" w:rsidRPr="007C7501">
        <w:rPr>
          <w:rFonts w:ascii="Times New Roman" w:eastAsia="Times New Roman" w:hAnsi="Times New Roman" w:cs="Times New Roman"/>
          <w:bCs/>
          <w:sz w:val="24"/>
          <w:szCs w:val="24"/>
          <w:lang w:val="es-MX" w:eastAsia="es-MX"/>
        </w:rPr>
        <w:t xml:space="preserve"> estrategias de </w:t>
      </w:r>
      <w:r w:rsidR="003C0EEF" w:rsidRPr="007C7501">
        <w:rPr>
          <w:rFonts w:ascii="Times New Roman" w:eastAsia="Times New Roman" w:hAnsi="Times New Roman" w:cs="Times New Roman"/>
          <w:bCs/>
          <w:sz w:val="24"/>
          <w:szCs w:val="24"/>
          <w:lang w:val="es-MX" w:eastAsia="es-MX"/>
        </w:rPr>
        <w:t>ordenamiento</w:t>
      </w:r>
      <w:r w:rsidR="005720F6" w:rsidRPr="007C7501">
        <w:rPr>
          <w:rFonts w:ascii="Times New Roman" w:eastAsia="Times New Roman" w:hAnsi="Times New Roman" w:cs="Times New Roman"/>
          <w:bCs/>
          <w:sz w:val="24"/>
          <w:szCs w:val="24"/>
          <w:lang w:val="es-MX" w:eastAsia="es-MX"/>
        </w:rPr>
        <w:t xml:space="preserve"> territorial</w:t>
      </w:r>
      <w:r w:rsidR="00CD0B7B" w:rsidRPr="007C7501">
        <w:rPr>
          <w:rFonts w:ascii="Times New Roman" w:eastAsia="Times New Roman" w:hAnsi="Times New Roman" w:cs="Times New Roman"/>
          <w:bCs/>
          <w:sz w:val="24"/>
          <w:szCs w:val="24"/>
          <w:lang w:val="es-MX" w:eastAsia="es-MX"/>
        </w:rPr>
        <w:t>, planeación</w:t>
      </w:r>
      <w:r w:rsidR="008C0DB8" w:rsidRPr="007C7501">
        <w:rPr>
          <w:rFonts w:ascii="Times New Roman" w:eastAsia="Times New Roman" w:hAnsi="Times New Roman" w:cs="Times New Roman"/>
          <w:bCs/>
          <w:sz w:val="24"/>
          <w:szCs w:val="24"/>
          <w:lang w:val="es-MX" w:eastAsia="es-MX"/>
        </w:rPr>
        <w:t xml:space="preserve"> </w:t>
      </w:r>
      <w:r w:rsidR="005720F6" w:rsidRPr="007C7501">
        <w:rPr>
          <w:rFonts w:ascii="Times New Roman" w:eastAsia="Times New Roman" w:hAnsi="Times New Roman" w:cs="Times New Roman"/>
          <w:bCs/>
          <w:sz w:val="24"/>
          <w:szCs w:val="24"/>
          <w:lang w:val="es-MX" w:eastAsia="es-MX"/>
        </w:rPr>
        <w:t>y marco legislativo</w:t>
      </w:r>
      <w:r w:rsidR="00647DA6" w:rsidRPr="007C7501">
        <w:rPr>
          <w:rFonts w:ascii="Times New Roman" w:eastAsia="Times New Roman" w:hAnsi="Times New Roman" w:cs="Times New Roman"/>
          <w:bCs/>
          <w:sz w:val="24"/>
          <w:szCs w:val="24"/>
          <w:lang w:val="es-MX" w:eastAsia="es-MX"/>
        </w:rPr>
        <w:t>.</w:t>
      </w:r>
    </w:p>
    <w:p w:rsidR="000255C1"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o</w:t>
      </w:r>
      <w:r w:rsidR="000255C1" w:rsidRPr="007C7501">
        <w:rPr>
          <w:rFonts w:ascii="Times New Roman" w:eastAsia="Times New Roman" w:hAnsi="Times New Roman" w:cs="Times New Roman"/>
          <w:bCs/>
          <w:sz w:val="24"/>
          <w:szCs w:val="24"/>
          <w:lang w:val="es-MX" w:eastAsia="es-MX"/>
        </w:rPr>
        <w:t>)</w:t>
      </w:r>
      <w:r w:rsidR="000255C1" w:rsidRPr="007C7501">
        <w:rPr>
          <w:rFonts w:ascii="Times New Roman" w:eastAsia="Times New Roman" w:hAnsi="Times New Roman" w:cs="Times New Roman"/>
          <w:bCs/>
          <w:sz w:val="24"/>
          <w:szCs w:val="24"/>
          <w:lang w:val="es-MX" w:eastAsia="es-MX"/>
        </w:rPr>
        <w:tab/>
      </w:r>
      <w:r w:rsidR="000255C1" w:rsidRPr="007C7501">
        <w:rPr>
          <w:rFonts w:ascii="Times New Roman" w:eastAsia="Times New Roman" w:hAnsi="Times New Roman" w:cs="Times New Roman"/>
          <w:bCs/>
          <w:i/>
          <w:sz w:val="24"/>
          <w:szCs w:val="24"/>
          <w:lang w:val="es-MX" w:eastAsia="es-MX"/>
        </w:rPr>
        <w:t>Desarrollo y Políticas Públicas</w:t>
      </w:r>
      <w:r w:rsidR="000255C1" w:rsidRPr="007C7501">
        <w:rPr>
          <w:rFonts w:ascii="Times New Roman" w:eastAsia="Times New Roman" w:hAnsi="Times New Roman" w:cs="Times New Roman"/>
          <w:bCs/>
          <w:sz w:val="24"/>
          <w:szCs w:val="24"/>
          <w:lang w:val="es-MX" w:eastAsia="es-MX"/>
        </w:rPr>
        <w:t xml:space="preserve">. </w:t>
      </w:r>
      <w:r w:rsidR="003C0EEF" w:rsidRPr="007C7501">
        <w:rPr>
          <w:rFonts w:ascii="Times New Roman" w:eastAsia="Times New Roman" w:hAnsi="Times New Roman" w:cs="Times New Roman"/>
          <w:bCs/>
          <w:sz w:val="24"/>
          <w:szCs w:val="24"/>
          <w:lang w:val="es-MX" w:eastAsia="es-MX"/>
        </w:rPr>
        <w:t>Estudios demográficos</w:t>
      </w:r>
      <w:r w:rsidR="00492CED" w:rsidRPr="007C7501">
        <w:rPr>
          <w:rFonts w:ascii="Times New Roman" w:eastAsia="Times New Roman" w:hAnsi="Times New Roman" w:cs="Times New Roman"/>
          <w:bCs/>
          <w:sz w:val="24"/>
          <w:szCs w:val="24"/>
          <w:lang w:val="es-MX" w:eastAsia="es-MX"/>
        </w:rPr>
        <w:t xml:space="preserve"> y de género</w:t>
      </w:r>
      <w:r w:rsidR="003C0EEF" w:rsidRPr="007C7501">
        <w:rPr>
          <w:rFonts w:ascii="Times New Roman" w:eastAsia="Times New Roman" w:hAnsi="Times New Roman" w:cs="Times New Roman"/>
          <w:bCs/>
          <w:sz w:val="24"/>
          <w:szCs w:val="24"/>
          <w:lang w:val="es-MX" w:eastAsia="es-MX"/>
        </w:rPr>
        <w:t>, política social, seguridad social, pensiones</w:t>
      </w:r>
      <w:r w:rsidR="00EA7900" w:rsidRPr="007C7501">
        <w:rPr>
          <w:rFonts w:ascii="Times New Roman" w:eastAsia="Times New Roman" w:hAnsi="Times New Roman" w:cs="Times New Roman"/>
          <w:bCs/>
          <w:sz w:val="24"/>
          <w:szCs w:val="24"/>
          <w:lang w:val="es-MX" w:eastAsia="es-MX"/>
        </w:rPr>
        <w:t xml:space="preserve">, </w:t>
      </w:r>
      <w:r w:rsidR="004C1E98" w:rsidRPr="007C7501">
        <w:rPr>
          <w:rFonts w:ascii="Times New Roman" w:eastAsia="Times New Roman" w:hAnsi="Times New Roman" w:cs="Times New Roman"/>
          <w:bCs/>
          <w:sz w:val="24"/>
          <w:szCs w:val="24"/>
          <w:lang w:val="es-MX" w:eastAsia="es-MX"/>
        </w:rPr>
        <w:t>vulnerabilidad</w:t>
      </w:r>
      <w:r w:rsidR="00EA7900" w:rsidRPr="007C7501">
        <w:rPr>
          <w:rFonts w:ascii="Times New Roman" w:eastAsia="Times New Roman" w:hAnsi="Times New Roman" w:cs="Times New Roman"/>
          <w:bCs/>
          <w:sz w:val="24"/>
          <w:szCs w:val="24"/>
          <w:lang w:val="es-MX" w:eastAsia="es-MX"/>
        </w:rPr>
        <w:t xml:space="preserve"> y</w:t>
      </w:r>
      <w:r w:rsidR="004C1E98" w:rsidRPr="007C7501">
        <w:rPr>
          <w:rFonts w:ascii="Times New Roman" w:eastAsia="Times New Roman" w:hAnsi="Times New Roman" w:cs="Times New Roman"/>
          <w:bCs/>
          <w:sz w:val="24"/>
          <w:szCs w:val="24"/>
          <w:lang w:val="es-MX" w:eastAsia="es-MX"/>
        </w:rPr>
        <w:t xml:space="preserve"> sustentabilidad</w:t>
      </w:r>
      <w:r w:rsidR="00EA7900" w:rsidRPr="007C7501">
        <w:rPr>
          <w:rFonts w:ascii="Times New Roman" w:eastAsia="Times New Roman" w:hAnsi="Times New Roman" w:cs="Times New Roman"/>
          <w:bCs/>
          <w:sz w:val="24"/>
          <w:szCs w:val="24"/>
          <w:lang w:val="es-MX" w:eastAsia="es-MX"/>
        </w:rPr>
        <w:t>.</w:t>
      </w:r>
    </w:p>
    <w:p w:rsidR="005720F6"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p</w:t>
      </w:r>
      <w:r w:rsidR="005720F6"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ab/>
      </w:r>
      <w:r w:rsidR="000255C1" w:rsidRPr="007C7501">
        <w:rPr>
          <w:rFonts w:ascii="Times New Roman" w:eastAsia="Times New Roman" w:hAnsi="Times New Roman" w:cs="Times New Roman"/>
          <w:bCs/>
          <w:i/>
          <w:sz w:val="24"/>
          <w:szCs w:val="24"/>
          <w:lang w:val="es-MX" w:eastAsia="es-MX"/>
        </w:rPr>
        <w:t>Coordinación de Análisis Macroeconométrico y Prospectivo</w:t>
      </w:r>
      <w:r w:rsidR="005720F6" w:rsidRPr="007C7501">
        <w:rPr>
          <w:rFonts w:ascii="Times New Roman" w:eastAsia="Times New Roman" w:hAnsi="Times New Roman" w:cs="Times New Roman"/>
          <w:bCs/>
          <w:sz w:val="24"/>
          <w:szCs w:val="24"/>
          <w:lang w:val="es-MX" w:eastAsia="es-MX"/>
        </w:rPr>
        <w:t>: Situación y perspectivas de la economía mexicana, modelo macro-econométrico, modelo neoliberal, desindustrialización, estrategia alternativa</w:t>
      </w:r>
      <w:r w:rsidR="00EA7900" w:rsidRPr="007C7501">
        <w:rPr>
          <w:rFonts w:ascii="Times New Roman" w:eastAsia="Times New Roman" w:hAnsi="Times New Roman" w:cs="Times New Roman"/>
          <w:bCs/>
          <w:sz w:val="24"/>
          <w:szCs w:val="24"/>
          <w:lang w:val="es-MX" w:eastAsia="es-MX"/>
        </w:rPr>
        <w:t xml:space="preserve"> de desarrollo</w:t>
      </w:r>
      <w:r w:rsidR="005720F6" w:rsidRPr="007C7501">
        <w:rPr>
          <w:rFonts w:ascii="Times New Roman" w:eastAsia="Times New Roman" w:hAnsi="Times New Roman" w:cs="Times New Roman"/>
          <w:bCs/>
          <w:sz w:val="24"/>
          <w:szCs w:val="24"/>
          <w:lang w:val="es-MX" w:eastAsia="es-MX"/>
        </w:rPr>
        <w:t>, crecimiento económico potencial, ciclo de negocios, financiamiento y cuentas nacionales.</w:t>
      </w:r>
    </w:p>
    <w:p w:rsidR="000255C1"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q</w:t>
      </w:r>
      <w:r w:rsidR="000255C1" w:rsidRPr="007C7501">
        <w:rPr>
          <w:rFonts w:ascii="Times New Roman" w:eastAsia="Times New Roman" w:hAnsi="Times New Roman" w:cs="Times New Roman"/>
          <w:bCs/>
          <w:sz w:val="24"/>
          <w:szCs w:val="24"/>
          <w:lang w:val="es-MX" w:eastAsia="es-MX"/>
        </w:rPr>
        <w:t>)</w:t>
      </w:r>
      <w:r w:rsidR="000255C1" w:rsidRPr="007C7501">
        <w:rPr>
          <w:rFonts w:ascii="Times New Roman" w:eastAsia="Times New Roman" w:hAnsi="Times New Roman" w:cs="Times New Roman"/>
          <w:bCs/>
          <w:sz w:val="24"/>
          <w:szCs w:val="24"/>
          <w:lang w:val="es-MX" w:eastAsia="es-MX"/>
        </w:rPr>
        <w:tab/>
      </w:r>
      <w:r w:rsidR="000255C1" w:rsidRPr="007C7501">
        <w:rPr>
          <w:rFonts w:ascii="Times New Roman" w:eastAsia="Times New Roman" w:hAnsi="Times New Roman" w:cs="Times New Roman"/>
          <w:bCs/>
          <w:i/>
          <w:sz w:val="24"/>
          <w:szCs w:val="24"/>
          <w:lang w:val="es-MX" w:eastAsia="es-MX"/>
        </w:rPr>
        <w:t>O</w:t>
      </w:r>
      <w:r w:rsidR="00C60439" w:rsidRPr="007C7501">
        <w:rPr>
          <w:rFonts w:ascii="Times New Roman" w:eastAsia="Times New Roman" w:hAnsi="Times New Roman" w:cs="Times New Roman"/>
          <w:bCs/>
          <w:i/>
          <w:sz w:val="24"/>
          <w:szCs w:val="24"/>
          <w:lang w:val="es-MX" w:eastAsia="es-MX"/>
        </w:rPr>
        <w:t>bservatorio Económico Latinoamericano</w:t>
      </w:r>
      <w:r w:rsidR="00426932" w:rsidRPr="007C7501">
        <w:rPr>
          <w:rFonts w:ascii="Times New Roman" w:eastAsia="Times New Roman" w:hAnsi="Times New Roman" w:cs="Times New Roman"/>
          <w:bCs/>
          <w:i/>
          <w:sz w:val="24"/>
          <w:szCs w:val="24"/>
          <w:lang w:val="es-MX" w:eastAsia="es-MX"/>
        </w:rPr>
        <w:t>.</w:t>
      </w:r>
      <w:r w:rsidR="00426932" w:rsidRPr="007C7501">
        <w:rPr>
          <w:rFonts w:ascii="Times New Roman" w:eastAsia="Times New Roman" w:hAnsi="Times New Roman" w:cs="Times New Roman"/>
          <w:bCs/>
          <w:sz w:val="24"/>
          <w:szCs w:val="24"/>
          <w:lang w:val="es-MX" w:eastAsia="es-MX"/>
        </w:rPr>
        <w:t xml:space="preserve"> Economía política internacional, América Latina, deuda externa, organismos financieros y multilaterales</w:t>
      </w:r>
      <w:r w:rsidR="00EA7900" w:rsidRPr="007C7501">
        <w:rPr>
          <w:rFonts w:ascii="Times New Roman" w:eastAsia="Times New Roman" w:hAnsi="Times New Roman" w:cs="Times New Roman"/>
          <w:bCs/>
          <w:sz w:val="24"/>
          <w:szCs w:val="24"/>
          <w:lang w:val="es-MX" w:eastAsia="es-MX"/>
        </w:rPr>
        <w:t xml:space="preserve"> y</w:t>
      </w:r>
      <w:r w:rsidR="003A03EA" w:rsidRPr="007C7501">
        <w:rPr>
          <w:rFonts w:ascii="Times New Roman" w:eastAsia="Times New Roman" w:hAnsi="Times New Roman" w:cs="Times New Roman"/>
          <w:bCs/>
          <w:sz w:val="24"/>
          <w:szCs w:val="24"/>
          <w:lang w:val="es-MX" w:eastAsia="es-MX"/>
        </w:rPr>
        <w:t xml:space="preserve"> estadísticas nacionales.</w:t>
      </w:r>
      <w:r w:rsidR="00426932" w:rsidRPr="007C7501">
        <w:rPr>
          <w:rFonts w:ascii="Times New Roman" w:eastAsia="Times New Roman" w:hAnsi="Times New Roman" w:cs="Times New Roman"/>
          <w:bCs/>
          <w:sz w:val="24"/>
          <w:szCs w:val="24"/>
          <w:lang w:val="es-MX" w:eastAsia="es-MX"/>
        </w:rPr>
        <w:t xml:space="preserve"> </w:t>
      </w:r>
    </w:p>
    <w:p w:rsidR="000255C1" w:rsidRPr="007C7501" w:rsidRDefault="0045155D" w:rsidP="002C6105">
      <w:pPr>
        <w:ind w:left="851" w:hanging="284"/>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r</w:t>
      </w:r>
      <w:r w:rsidR="000255C1" w:rsidRPr="007C7501">
        <w:rPr>
          <w:rFonts w:ascii="Times New Roman" w:eastAsia="Times New Roman" w:hAnsi="Times New Roman" w:cs="Times New Roman"/>
          <w:bCs/>
          <w:sz w:val="24"/>
          <w:szCs w:val="24"/>
          <w:lang w:val="es-MX" w:eastAsia="es-MX"/>
        </w:rPr>
        <w:t>)</w:t>
      </w:r>
      <w:r w:rsidR="000255C1" w:rsidRPr="007C7501">
        <w:rPr>
          <w:rFonts w:ascii="Times New Roman" w:eastAsia="Times New Roman" w:hAnsi="Times New Roman" w:cs="Times New Roman"/>
          <w:bCs/>
          <w:sz w:val="24"/>
          <w:szCs w:val="24"/>
          <w:lang w:val="es-MX" w:eastAsia="es-MX"/>
        </w:rPr>
        <w:tab/>
      </w:r>
      <w:r w:rsidR="000255C1" w:rsidRPr="007C7501">
        <w:rPr>
          <w:rFonts w:ascii="Times New Roman" w:eastAsia="Times New Roman" w:hAnsi="Times New Roman" w:cs="Times New Roman"/>
          <w:bCs/>
          <w:i/>
          <w:sz w:val="24"/>
          <w:szCs w:val="24"/>
          <w:lang w:val="es-MX" w:eastAsia="es-MX"/>
        </w:rPr>
        <w:t>O</w:t>
      </w:r>
      <w:r w:rsidR="00C60439" w:rsidRPr="007C7501">
        <w:rPr>
          <w:rFonts w:ascii="Times New Roman" w:eastAsia="Times New Roman" w:hAnsi="Times New Roman" w:cs="Times New Roman"/>
          <w:bCs/>
          <w:i/>
          <w:sz w:val="24"/>
          <w:szCs w:val="24"/>
          <w:lang w:val="es-MX" w:eastAsia="es-MX"/>
        </w:rPr>
        <w:t>bservatorio Latinoamericano de Geopolítica</w:t>
      </w:r>
      <w:r w:rsidR="003A03EA" w:rsidRPr="007C7501">
        <w:rPr>
          <w:rFonts w:ascii="Times New Roman" w:eastAsia="Times New Roman" w:hAnsi="Times New Roman" w:cs="Times New Roman"/>
          <w:bCs/>
          <w:sz w:val="24"/>
          <w:szCs w:val="24"/>
          <w:lang w:val="es-MX" w:eastAsia="es-MX"/>
        </w:rPr>
        <w:t xml:space="preserve">. Economía mundial, </w:t>
      </w:r>
      <w:r w:rsidR="00314FE5" w:rsidRPr="007C7501">
        <w:rPr>
          <w:rFonts w:ascii="Times New Roman" w:eastAsia="Times New Roman" w:hAnsi="Times New Roman" w:cs="Times New Roman"/>
          <w:bCs/>
          <w:sz w:val="24"/>
          <w:szCs w:val="24"/>
          <w:lang w:val="es-MX" w:eastAsia="es-MX"/>
        </w:rPr>
        <w:t xml:space="preserve">geopolítica, </w:t>
      </w:r>
      <w:r w:rsidR="003A03EA" w:rsidRPr="007C7501">
        <w:rPr>
          <w:rFonts w:ascii="Times New Roman" w:eastAsia="Times New Roman" w:hAnsi="Times New Roman" w:cs="Times New Roman"/>
          <w:bCs/>
          <w:sz w:val="24"/>
          <w:szCs w:val="24"/>
          <w:lang w:val="es-MX" w:eastAsia="es-MX"/>
        </w:rPr>
        <w:t xml:space="preserve">movimientos sociales, </w:t>
      </w:r>
      <w:r w:rsidR="00314FE5" w:rsidRPr="007C7501">
        <w:rPr>
          <w:rFonts w:ascii="Times New Roman" w:eastAsia="Times New Roman" w:hAnsi="Times New Roman" w:cs="Times New Roman"/>
          <w:bCs/>
          <w:sz w:val="24"/>
          <w:szCs w:val="24"/>
          <w:lang w:val="es-MX" w:eastAsia="es-MX"/>
        </w:rPr>
        <w:t>desarrollo de regiones, globalización, empresas transnacionales, inversión extranjera y tecnologías.</w:t>
      </w:r>
    </w:p>
    <w:p w:rsidR="000255C1" w:rsidRPr="007C7501" w:rsidRDefault="000255C1" w:rsidP="007C7501">
      <w:pPr>
        <w:spacing w:after="0"/>
        <w:jc w:val="both"/>
        <w:rPr>
          <w:rFonts w:ascii="Times New Roman" w:eastAsia="Times New Roman" w:hAnsi="Times New Roman" w:cs="Times New Roman"/>
          <w:bCs/>
          <w:sz w:val="24"/>
          <w:szCs w:val="24"/>
          <w:lang w:val="es-MX" w:eastAsia="es-MX"/>
        </w:rPr>
      </w:pPr>
    </w:p>
    <w:p w:rsidR="005720F6" w:rsidRPr="007C7501" w:rsidRDefault="005720F6" w:rsidP="002C6105">
      <w:pPr>
        <w:spacing w:after="0"/>
        <w:ind w:left="709" w:hanging="709"/>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bCs/>
          <w:sz w:val="24"/>
          <w:szCs w:val="24"/>
          <w:lang w:val="es-MX" w:eastAsia="es-MX"/>
        </w:rPr>
        <w:lastRenderedPageBreak/>
        <w:t>3.4</w:t>
      </w:r>
      <w:r w:rsidR="00EA7900" w:rsidRPr="007C7501">
        <w:rPr>
          <w:rFonts w:ascii="Times New Roman" w:eastAsia="Times New Roman" w:hAnsi="Times New Roman" w:cs="Times New Roman"/>
          <w:bCs/>
          <w:sz w:val="24"/>
          <w:szCs w:val="24"/>
          <w:lang w:val="es-MX" w:eastAsia="es-MX"/>
        </w:rPr>
        <w:t>.</w:t>
      </w:r>
      <w:r w:rsidR="009C07C0" w:rsidRPr="007C7501">
        <w:rPr>
          <w:rFonts w:ascii="Times New Roman" w:eastAsia="Times New Roman" w:hAnsi="Times New Roman" w:cs="Times New Roman"/>
          <w:bCs/>
          <w:sz w:val="24"/>
          <w:szCs w:val="24"/>
          <w:lang w:val="es-MX" w:eastAsia="es-MX"/>
        </w:rPr>
        <w:t>8</w:t>
      </w:r>
      <w:r w:rsidRPr="007C7501">
        <w:rPr>
          <w:rFonts w:ascii="Times New Roman" w:eastAsia="Times New Roman" w:hAnsi="Times New Roman" w:cs="Times New Roman"/>
          <w:bCs/>
          <w:sz w:val="24"/>
          <w:szCs w:val="24"/>
          <w:lang w:val="es-MX" w:eastAsia="es-MX"/>
        </w:rPr>
        <w:tab/>
      </w:r>
      <w:r w:rsidR="009C07C0" w:rsidRPr="007C7501">
        <w:rPr>
          <w:rFonts w:ascii="Times New Roman" w:eastAsia="Times New Roman" w:hAnsi="Times New Roman" w:cs="Times New Roman"/>
          <w:bCs/>
          <w:sz w:val="24"/>
          <w:szCs w:val="24"/>
          <w:lang w:val="es-MX" w:eastAsia="es-MX"/>
        </w:rPr>
        <w:t xml:space="preserve">La revisión </w:t>
      </w:r>
      <w:r w:rsidRPr="007C7501">
        <w:rPr>
          <w:rFonts w:ascii="Times New Roman" w:eastAsia="Times New Roman" w:hAnsi="Times New Roman" w:cs="Times New Roman"/>
          <w:bCs/>
          <w:sz w:val="24"/>
          <w:szCs w:val="24"/>
          <w:lang w:val="es-MX" w:eastAsia="es-MX"/>
        </w:rPr>
        <w:t xml:space="preserve">de la agenda y el funcionamiento </w:t>
      </w:r>
      <w:r w:rsidR="009C07C0" w:rsidRPr="007C7501">
        <w:rPr>
          <w:rFonts w:ascii="Times New Roman" w:eastAsia="Times New Roman" w:hAnsi="Times New Roman" w:cs="Times New Roman"/>
          <w:bCs/>
          <w:sz w:val="24"/>
          <w:szCs w:val="24"/>
          <w:lang w:val="es-MX" w:eastAsia="es-MX"/>
        </w:rPr>
        <w:t>de la</w:t>
      </w:r>
      <w:r w:rsidRPr="007C7501">
        <w:rPr>
          <w:rFonts w:ascii="Times New Roman" w:eastAsia="Times New Roman" w:hAnsi="Times New Roman" w:cs="Times New Roman"/>
          <w:sz w:val="24"/>
          <w:szCs w:val="24"/>
          <w:lang w:val="es-MX" w:eastAsia="es-MX"/>
        </w:rPr>
        <w:t xml:space="preserve">s Unidades de Investigación </w:t>
      </w:r>
      <w:r w:rsidR="009C07C0" w:rsidRPr="007C7501">
        <w:rPr>
          <w:rFonts w:ascii="Times New Roman" w:eastAsia="Times New Roman" w:hAnsi="Times New Roman" w:cs="Times New Roman"/>
          <w:sz w:val="24"/>
          <w:szCs w:val="24"/>
          <w:lang w:val="es-MX" w:eastAsia="es-MX"/>
        </w:rPr>
        <w:t xml:space="preserve">indica que algunas </w:t>
      </w:r>
      <w:r w:rsidRPr="007C7501">
        <w:rPr>
          <w:rFonts w:ascii="Times New Roman" w:eastAsia="Times New Roman" w:hAnsi="Times New Roman" w:cs="Times New Roman"/>
          <w:sz w:val="24"/>
          <w:szCs w:val="24"/>
          <w:lang w:val="es-MX" w:eastAsia="es-MX"/>
        </w:rPr>
        <w:t>integran m</w:t>
      </w:r>
      <w:r w:rsidR="005016D7" w:rsidRPr="007C7501">
        <w:rPr>
          <w:rFonts w:ascii="Times New Roman" w:eastAsia="Times New Roman" w:hAnsi="Times New Roman" w:cs="Times New Roman"/>
          <w:sz w:val="24"/>
          <w:szCs w:val="24"/>
          <w:lang w:val="es-MX" w:eastAsia="es-MX"/>
        </w:rPr>
        <w:t>ás</w:t>
      </w:r>
      <w:r w:rsidRPr="007C7501">
        <w:rPr>
          <w:rFonts w:ascii="Times New Roman" w:eastAsia="Times New Roman" w:hAnsi="Times New Roman" w:cs="Times New Roman"/>
          <w:sz w:val="24"/>
          <w:szCs w:val="24"/>
          <w:lang w:val="es-MX" w:eastAsia="es-MX"/>
        </w:rPr>
        <w:t xml:space="preserve"> sus proyectos mientras que en otras </w:t>
      </w:r>
      <w:r w:rsidR="00825DA5" w:rsidRPr="007C7501">
        <w:rPr>
          <w:rFonts w:ascii="Times New Roman" w:eastAsia="Times New Roman" w:hAnsi="Times New Roman" w:cs="Times New Roman"/>
          <w:sz w:val="24"/>
          <w:szCs w:val="24"/>
          <w:lang w:val="es-MX" w:eastAsia="es-MX"/>
        </w:rPr>
        <w:t xml:space="preserve">hace falta. </w:t>
      </w:r>
      <w:r w:rsidRPr="007C7501">
        <w:rPr>
          <w:rFonts w:ascii="Times New Roman" w:eastAsia="Times New Roman" w:hAnsi="Times New Roman" w:cs="Times New Roman"/>
          <w:sz w:val="24"/>
          <w:szCs w:val="24"/>
          <w:lang w:val="es-MX" w:eastAsia="es-MX"/>
        </w:rPr>
        <w:t xml:space="preserve">También se observan algunas </w:t>
      </w:r>
      <w:r w:rsidR="00825DA5" w:rsidRPr="007C7501">
        <w:rPr>
          <w:rFonts w:ascii="Times New Roman" w:eastAsia="Times New Roman" w:hAnsi="Times New Roman" w:cs="Times New Roman"/>
          <w:sz w:val="24"/>
          <w:szCs w:val="24"/>
          <w:lang w:val="es-MX" w:eastAsia="es-MX"/>
        </w:rPr>
        <w:t>coincidencias</w:t>
      </w:r>
      <w:r w:rsidRPr="007C7501">
        <w:rPr>
          <w:rFonts w:ascii="Times New Roman" w:eastAsia="Times New Roman" w:hAnsi="Times New Roman" w:cs="Times New Roman"/>
          <w:sz w:val="24"/>
          <w:szCs w:val="24"/>
          <w:lang w:val="es-MX" w:eastAsia="es-MX"/>
        </w:rPr>
        <w:t xml:space="preserve"> temáticas </w:t>
      </w:r>
      <w:r w:rsidR="00825DA5" w:rsidRPr="007C7501">
        <w:rPr>
          <w:rFonts w:ascii="Times New Roman" w:eastAsia="Times New Roman" w:hAnsi="Times New Roman" w:cs="Times New Roman"/>
          <w:sz w:val="24"/>
          <w:szCs w:val="24"/>
          <w:lang w:val="es-MX" w:eastAsia="es-MX"/>
        </w:rPr>
        <w:t xml:space="preserve">entre investigadores de diferentes Unidades </w:t>
      </w:r>
      <w:r w:rsidRPr="007C7501">
        <w:rPr>
          <w:rFonts w:ascii="Times New Roman" w:eastAsia="Times New Roman" w:hAnsi="Times New Roman" w:cs="Times New Roman"/>
          <w:sz w:val="24"/>
          <w:szCs w:val="24"/>
          <w:lang w:val="es-MX" w:eastAsia="es-MX"/>
        </w:rPr>
        <w:t>y la calidad de los estudios es variable.</w:t>
      </w:r>
      <w:r w:rsidRPr="007C7501">
        <w:rPr>
          <w:rFonts w:ascii="Times New Roman" w:eastAsia="Times New Roman" w:hAnsi="Times New Roman" w:cs="Times New Roman"/>
          <w:bCs/>
          <w:sz w:val="24"/>
          <w:szCs w:val="24"/>
          <w:lang w:val="es-MX" w:eastAsia="es-MX"/>
        </w:rPr>
        <w:t xml:space="preserve"> </w:t>
      </w:r>
      <w:r w:rsidR="0050022F" w:rsidRPr="007C7501">
        <w:rPr>
          <w:rFonts w:ascii="Times New Roman" w:eastAsia="Times New Roman" w:hAnsi="Times New Roman" w:cs="Times New Roman"/>
          <w:bCs/>
          <w:sz w:val="24"/>
          <w:szCs w:val="24"/>
          <w:lang w:val="es-MX" w:eastAsia="es-MX"/>
        </w:rPr>
        <w:t>En l</w:t>
      </w:r>
      <w:r w:rsidRPr="007C7501">
        <w:rPr>
          <w:rFonts w:ascii="Times New Roman" w:eastAsia="Times New Roman" w:hAnsi="Times New Roman" w:cs="Times New Roman"/>
          <w:bCs/>
          <w:sz w:val="24"/>
          <w:szCs w:val="24"/>
          <w:lang w:val="es-MX" w:eastAsia="es-MX"/>
        </w:rPr>
        <w:t xml:space="preserve">a mayor parte de </w:t>
      </w:r>
      <w:r w:rsidR="0050022F" w:rsidRPr="007C7501">
        <w:rPr>
          <w:rFonts w:ascii="Times New Roman" w:eastAsia="Times New Roman" w:hAnsi="Times New Roman" w:cs="Times New Roman"/>
          <w:bCs/>
          <w:sz w:val="24"/>
          <w:szCs w:val="24"/>
          <w:lang w:val="es-MX" w:eastAsia="es-MX"/>
        </w:rPr>
        <w:t>el</w:t>
      </w:r>
      <w:r w:rsidRPr="007C7501">
        <w:rPr>
          <w:rFonts w:ascii="Times New Roman" w:eastAsia="Times New Roman" w:hAnsi="Times New Roman" w:cs="Times New Roman"/>
          <w:bCs/>
          <w:sz w:val="24"/>
          <w:szCs w:val="24"/>
          <w:lang w:val="es-MX" w:eastAsia="es-MX"/>
        </w:rPr>
        <w:t>las</w:t>
      </w:r>
      <w:r w:rsidR="0050022F" w:rsidRPr="007C7501">
        <w:rPr>
          <w:rFonts w:ascii="Times New Roman" w:eastAsia="Times New Roman" w:hAnsi="Times New Roman" w:cs="Times New Roman"/>
          <w:bCs/>
          <w:sz w:val="24"/>
          <w:szCs w:val="24"/>
          <w:lang w:val="es-MX" w:eastAsia="es-MX"/>
        </w:rPr>
        <w:t xml:space="preserve"> se</w:t>
      </w:r>
      <w:r w:rsidRPr="007C7501">
        <w:rPr>
          <w:rFonts w:ascii="Times New Roman" w:eastAsia="Times New Roman" w:hAnsi="Times New Roman" w:cs="Times New Roman"/>
          <w:bCs/>
          <w:sz w:val="24"/>
          <w:szCs w:val="24"/>
          <w:lang w:val="es-MX" w:eastAsia="es-MX"/>
        </w:rPr>
        <w:t xml:space="preserve"> ha logrado desarrollar dinámicas de discusión y cooperación para mejorar su producción académica.</w:t>
      </w:r>
    </w:p>
    <w:p w:rsidR="005720F6" w:rsidRPr="007C7501" w:rsidRDefault="005720F6" w:rsidP="002C6105">
      <w:pPr>
        <w:spacing w:after="0"/>
        <w:ind w:left="709" w:hanging="709"/>
        <w:jc w:val="both"/>
        <w:rPr>
          <w:rFonts w:ascii="Times New Roman" w:eastAsia="Times New Roman" w:hAnsi="Times New Roman" w:cs="Times New Roman"/>
          <w:bCs/>
          <w:sz w:val="24"/>
          <w:szCs w:val="24"/>
          <w:lang w:val="es-MX" w:eastAsia="es-MX"/>
        </w:rPr>
      </w:pPr>
    </w:p>
    <w:p w:rsidR="00A535B1" w:rsidRPr="007C7501" w:rsidRDefault="005720F6" w:rsidP="002C6105">
      <w:pPr>
        <w:spacing w:after="0"/>
        <w:ind w:left="709" w:hanging="709"/>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w:t>
      </w:r>
      <w:r w:rsidR="00A535B1" w:rsidRPr="007C7501">
        <w:rPr>
          <w:rFonts w:ascii="Times New Roman" w:eastAsia="Times New Roman" w:hAnsi="Times New Roman" w:cs="Times New Roman"/>
          <w:bCs/>
          <w:sz w:val="24"/>
          <w:szCs w:val="24"/>
          <w:lang w:val="es-MX" w:eastAsia="es-MX"/>
        </w:rPr>
        <w:t>4.</w:t>
      </w:r>
      <w:r w:rsidR="0001359D" w:rsidRPr="007C7501">
        <w:rPr>
          <w:rFonts w:ascii="Times New Roman" w:eastAsia="Times New Roman" w:hAnsi="Times New Roman" w:cs="Times New Roman"/>
          <w:bCs/>
          <w:sz w:val="24"/>
          <w:szCs w:val="24"/>
          <w:lang w:val="es-MX" w:eastAsia="es-MX"/>
        </w:rPr>
        <w:t>9</w:t>
      </w:r>
      <w:r w:rsidRPr="007C7501">
        <w:rPr>
          <w:rFonts w:ascii="Times New Roman" w:eastAsia="Times New Roman" w:hAnsi="Times New Roman" w:cs="Times New Roman"/>
          <w:bCs/>
          <w:sz w:val="24"/>
          <w:szCs w:val="24"/>
          <w:lang w:val="es-MX" w:eastAsia="es-MX"/>
        </w:rPr>
        <w:tab/>
      </w:r>
      <w:r w:rsidR="005A184F">
        <w:rPr>
          <w:rFonts w:ascii="Times New Roman" w:eastAsia="Times New Roman" w:hAnsi="Times New Roman" w:cs="Times New Roman"/>
          <w:bCs/>
          <w:sz w:val="24"/>
          <w:szCs w:val="24"/>
          <w:lang w:val="es-MX" w:eastAsia="es-MX"/>
        </w:rPr>
        <w:t>E</w:t>
      </w:r>
      <w:r w:rsidR="009C07C0" w:rsidRPr="007C7501">
        <w:rPr>
          <w:rFonts w:ascii="Times New Roman" w:eastAsia="Times New Roman" w:hAnsi="Times New Roman" w:cs="Times New Roman"/>
          <w:bCs/>
          <w:sz w:val="24"/>
          <w:szCs w:val="24"/>
          <w:lang w:val="es-MX" w:eastAsia="es-MX"/>
        </w:rPr>
        <w:t>l</w:t>
      </w:r>
      <w:r w:rsidRPr="007C7501">
        <w:rPr>
          <w:rFonts w:ascii="Times New Roman" w:eastAsia="Times New Roman" w:hAnsi="Times New Roman" w:cs="Times New Roman"/>
          <w:bCs/>
          <w:sz w:val="24"/>
          <w:szCs w:val="24"/>
          <w:lang w:val="es-MX" w:eastAsia="es-MX"/>
        </w:rPr>
        <w:t xml:space="preserve"> funcionamiento </w:t>
      </w:r>
      <w:r w:rsidR="00825DA5" w:rsidRPr="007C7501">
        <w:rPr>
          <w:rFonts w:ascii="Times New Roman" w:eastAsia="Times New Roman" w:hAnsi="Times New Roman" w:cs="Times New Roman"/>
          <w:bCs/>
          <w:sz w:val="24"/>
          <w:szCs w:val="24"/>
          <w:lang w:val="es-MX" w:eastAsia="es-MX"/>
        </w:rPr>
        <w:t xml:space="preserve">de las Unidades </w:t>
      </w:r>
      <w:r w:rsidR="005A184F">
        <w:rPr>
          <w:rFonts w:ascii="Times New Roman" w:eastAsia="Times New Roman" w:hAnsi="Times New Roman" w:cs="Times New Roman"/>
          <w:bCs/>
          <w:sz w:val="24"/>
          <w:szCs w:val="24"/>
          <w:lang w:val="es-MX" w:eastAsia="es-MX"/>
        </w:rPr>
        <w:t xml:space="preserve">es desigual, por ello </w:t>
      </w:r>
      <w:r w:rsidRPr="007C7501">
        <w:rPr>
          <w:rFonts w:ascii="Times New Roman" w:eastAsia="Times New Roman" w:hAnsi="Times New Roman" w:cs="Times New Roman"/>
          <w:bCs/>
          <w:sz w:val="24"/>
          <w:szCs w:val="24"/>
          <w:lang w:val="es-MX" w:eastAsia="es-MX"/>
        </w:rPr>
        <w:t xml:space="preserve">es </w:t>
      </w:r>
      <w:r w:rsidR="009C07C0" w:rsidRPr="007C7501">
        <w:rPr>
          <w:rFonts w:ascii="Times New Roman" w:eastAsia="Times New Roman" w:hAnsi="Times New Roman" w:cs="Times New Roman"/>
          <w:bCs/>
          <w:sz w:val="24"/>
          <w:szCs w:val="24"/>
          <w:lang w:val="es-MX" w:eastAsia="es-MX"/>
        </w:rPr>
        <w:t xml:space="preserve">necesario </w:t>
      </w:r>
      <w:r w:rsidR="00825DA5" w:rsidRPr="007C7501">
        <w:rPr>
          <w:rFonts w:ascii="Times New Roman" w:eastAsia="Times New Roman" w:hAnsi="Times New Roman" w:cs="Times New Roman"/>
          <w:bCs/>
          <w:sz w:val="24"/>
          <w:szCs w:val="24"/>
          <w:lang w:val="es-MX" w:eastAsia="es-MX"/>
        </w:rPr>
        <w:t xml:space="preserve">favorecer la </w:t>
      </w:r>
      <w:r w:rsidRPr="007C7501">
        <w:rPr>
          <w:rFonts w:ascii="Times New Roman" w:eastAsia="Times New Roman" w:hAnsi="Times New Roman" w:cs="Times New Roman"/>
          <w:bCs/>
          <w:sz w:val="24"/>
          <w:szCs w:val="24"/>
          <w:lang w:val="es-MX" w:eastAsia="es-MX"/>
        </w:rPr>
        <w:t>co</w:t>
      </w:r>
      <w:r w:rsidR="005A184F">
        <w:rPr>
          <w:rFonts w:ascii="Times New Roman" w:eastAsia="Times New Roman" w:hAnsi="Times New Roman" w:cs="Times New Roman"/>
          <w:bCs/>
          <w:sz w:val="24"/>
          <w:szCs w:val="24"/>
          <w:lang w:val="es-MX" w:eastAsia="es-MX"/>
        </w:rPr>
        <w:t xml:space="preserve">laboración </w:t>
      </w:r>
      <w:r w:rsidRPr="007C7501">
        <w:rPr>
          <w:rFonts w:ascii="Times New Roman" w:eastAsia="Times New Roman" w:hAnsi="Times New Roman" w:cs="Times New Roman"/>
          <w:bCs/>
          <w:sz w:val="24"/>
          <w:szCs w:val="24"/>
          <w:lang w:val="es-MX" w:eastAsia="es-MX"/>
        </w:rPr>
        <w:t>entre sus integrantes</w:t>
      </w:r>
      <w:r w:rsidR="009C07C0" w:rsidRPr="007C7501">
        <w:rPr>
          <w:rFonts w:ascii="Times New Roman" w:eastAsia="Times New Roman" w:hAnsi="Times New Roman" w:cs="Times New Roman"/>
          <w:bCs/>
          <w:sz w:val="24"/>
          <w:szCs w:val="24"/>
          <w:lang w:val="es-MX" w:eastAsia="es-MX"/>
        </w:rPr>
        <w:t xml:space="preserve"> mediante proyectos de interés común de acuerdo con sus líneas de investigación</w:t>
      </w:r>
      <w:r w:rsidRPr="007C7501">
        <w:rPr>
          <w:rFonts w:ascii="Times New Roman" w:eastAsia="Times New Roman" w:hAnsi="Times New Roman" w:cs="Times New Roman"/>
          <w:bCs/>
          <w:sz w:val="24"/>
          <w:szCs w:val="24"/>
          <w:lang w:val="es-MX" w:eastAsia="es-MX"/>
        </w:rPr>
        <w:t xml:space="preserve">. En la práctica se han dado relaciones de trabajo entre miembros de diferentes Unidades alrededor de proyectos específicos, lo cual trasciende esta organización formal. Esta es una respuesta flexible </w:t>
      </w:r>
      <w:r w:rsidR="00825DA5" w:rsidRPr="007C7501">
        <w:rPr>
          <w:rFonts w:ascii="Times New Roman" w:eastAsia="Times New Roman" w:hAnsi="Times New Roman" w:cs="Times New Roman"/>
          <w:bCs/>
          <w:sz w:val="24"/>
          <w:szCs w:val="24"/>
          <w:lang w:val="es-MX" w:eastAsia="es-MX"/>
        </w:rPr>
        <w:t xml:space="preserve">adecuada </w:t>
      </w:r>
      <w:r w:rsidRPr="007C7501">
        <w:rPr>
          <w:rFonts w:ascii="Times New Roman" w:eastAsia="Times New Roman" w:hAnsi="Times New Roman" w:cs="Times New Roman"/>
          <w:bCs/>
          <w:sz w:val="24"/>
          <w:szCs w:val="24"/>
          <w:lang w:val="es-MX" w:eastAsia="es-MX"/>
        </w:rPr>
        <w:t>considerando la</w:t>
      </w:r>
      <w:r w:rsidR="00825DA5" w:rsidRPr="007C7501">
        <w:rPr>
          <w:rFonts w:ascii="Times New Roman" w:eastAsia="Times New Roman" w:hAnsi="Times New Roman" w:cs="Times New Roman"/>
          <w:bCs/>
          <w:sz w:val="24"/>
          <w:szCs w:val="24"/>
          <w:lang w:val="es-MX" w:eastAsia="es-MX"/>
        </w:rPr>
        <w:t xml:space="preserve">s capacidades </w:t>
      </w:r>
      <w:r w:rsidRPr="007C7501">
        <w:rPr>
          <w:rFonts w:ascii="Times New Roman" w:eastAsia="Times New Roman" w:hAnsi="Times New Roman" w:cs="Times New Roman"/>
          <w:bCs/>
          <w:sz w:val="24"/>
          <w:szCs w:val="24"/>
          <w:lang w:val="es-MX" w:eastAsia="es-MX"/>
        </w:rPr>
        <w:t xml:space="preserve">de conocimiento de </w:t>
      </w:r>
      <w:r w:rsidR="00825DA5" w:rsidRPr="007C7501">
        <w:rPr>
          <w:rFonts w:ascii="Times New Roman" w:eastAsia="Times New Roman" w:hAnsi="Times New Roman" w:cs="Times New Roman"/>
          <w:bCs/>
          <w:sz w:val="24"/>
          <w:szCs w:val="24"/>
          <w:lang w:val="es-MX" w:eastAsia="es-MX"/>
        </w:rPr>
        <w:t>los</w:t>
      </w:r>
      <w:r w:rsidRPr="007C7501">
        <w:rPr>
          <w:rFonts w:ascii="Times New Roman" w:eastAsia="Times New Roman" w:hAnsi="Times New Roman" w:cs="Times New Roman"/>
          <w:bCs/>
          <w:sz w:val="24"/>
          <w:szCs w:val="24"/>
          <w:lang w:val="es-MX" w:eastAsia="es-MX"/>
        </w:rPr>
        <w:t xml:space="preserve"> académicos, y que éstos se pueden conformar </w:t>
      </w:r>
      <w:r w:rsidR="00A535B1" w:rsidRPr="007C7501">
        <w:rPr>
          <w:rFonts w:ascii="Times New Roman" w:eastAsia="Times New Roman" w:hAnsi="Times New Roman" w:cs="Times New Roman"/>
          <w:bCs/>
          <w:sz w:val="24"/>
          <w:szCs w:val="24"/>
          <w:lang w:val="es-MX" w:eastAsia="es-MX"/>
        </w:rPr>
        <w:t>como</w:t>
      </w:r>
      <w:r w:rsidRPr="007C7501">
        <w:rPr>
          <w:rFonts w:ascii="Times New Roman" w:eastAsia="Times New Roman" w:hAnsi="Times New Roman" w:cs="Times New Roman"/>
          <w:bCs/>
          <w:sz w:val="24"/>
          <w:szCs w:val="24"/>
          <w:lang w:val="es-MX" w:eastAsia="es-MX"/>
        </w:rPr>
        <w:t xml:space="preserve"> grupo de trabajo alrededor de un proyecto</w:t>
      </w:r>
      <w:r w:rsidR="00466B13" w:rsidRPr="007C7501">
        <w:rPr>
          <w:rFonts w:ascii="Times New Roman" w:eastAsia="Times New Roman" w:hAnsi="Times New Roman" w:cs="Times New Roman"/>
          <w:bCs/>
          <w:sz w:val="24"/>
          <w:szCs w:val="24"/>
          <w:lang w:val="es-MX" w:eastAsia="es-MX"/>
        </w:rPr>
        <w:t xml:space="preserve"> inter-unidad</w:t>
      </w:r>
      <w:r w:rsidRPr="007C7501">
        <w:rPr>
          <w:rFonts w:ascii="Times New Roman" w:eastAsia="Times New Roman" w:hAnsi="Times New Roman" w:cs="Times New Roman"/>
          <w:bCs/>
          <w:sz w:val="24"/>
          <w:szCs w:val="24"/>
          <w:lang w:val="es-MX" w:eastAsia="es-MX"/>
        </w:rPr>
        <w:t xml:space="preserve"> específico</w:t>
      </w:r>
      <w:r w:rsidR="00825DA5" w:rsidRPr="007C7501">
        <w:rPr>
          <w:rFonts w:ascii="Times New Roman" w:eastAsia="Times New Roman" w:hAnsi="Times New Roman" w:cs="Times New Roman"/>
          <w:bCs/>
          <w:sz w:val="24"/>
          <w:szCs w:val="24"/>
          <w:lang w:val="es-MX" w:eastAsia="es-MX"/>
        </w:rPr>
        <w:t xml:space="preserve"> en función de las oportunidades </w:t>
      </w:r>
      <w:r w:rsidR="00A535B1" w:rsidRPr="007C7501">
        <w:rPr>
          <w:rFonts w:ascii="Times New Roman" w:eastAsia="Times New Roman" w:hAnsi="Times New Roman" w:cs="Times New Roman"/>
          <w:bCs/>
          <w:sz w:val="24"/>
          <w:szCs w:val="24"/>
          <w:lang w:val="es-MX" w:eastAsia="es-MX"/>
        </w:rPr>
        <w:t xml:space="preserve">o necesidades temáticas </w:t>
      </w:r>
      <w:r w:rsidR="00825DA5" w:rsidRPr="007C7501">
        <w:rPr>
          <w:rFonts w:ascii="Times New Roman" w:eastAsia="Times New Roman" w:hAnsi="Times New Roman" w:cs="Times New Roman"/>
          <w:bCs/>
          <w:sz w:val="24"/>
          <w:szCs w:val="24"/>
          <w:lang w:val="es-MX" w:eastAsia="es-MX"/>
        </w:rPr>
        <w:t>que se presentan</w:t>
      </w:r>
      <w:r w:rsidRPr="007C7501">
        <w:rPr>
          <w:rFonts w:ascii="Times New Roman" w:eastAsia="Times New Roman" w:hAnsi="Times New Roman" w:cs="Times New Roman"/>
          <w:bCs/>
          <w:sz w:val="24"/>
          <w:szCs w:val="24"/>
          <w:lang w:val="es-MX" w:eastAsia="es-MX"/>
        </w:rPr>
        <w:t>.</w:t>
      </w:r>
    </w:p>
    <w:p w:rsidR="00A535B1" w:rsidRPr="007C7501" w:rsidRDefault="00A535B1" w:rsidP="002C6105">
      <w:pPr>
        <w:spacing w:after="0"/>
        <w:ind w:left="709" w:hanging="709"/>
        <w:jc w:val="both"/>
        <w:rPr>
          <w:rFonts w:ascii="Times New Roman" w:eastAsia="Times New Roman" w:hAnsi="Times New Roman" w:cs="Times New Roman"/>
          <w:bCs/>
          <w:sz w:val="24"/>
          <w:szCs w:val="24"/>
          <w:lang w:val="es-MX" w:eastAsia="es-MX"/>
        </w:rPr>
      </w:pPr>
    </w:p>
    <w:p w:rsidR="005016D7" w:rsidRDefault="00A535B1" w:rsidP="002C6105">
      <w:pPr>
        <w:spacing w:after="0"/>
        <w:ind w:left="709" w:hanging="709"/>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3.4.</w:t>
      </w:r>
      <w:r w:rsidR="0001359D" w:rsidRPr="007C7501">
        <w:rPr>
          <w:rFonts w:ascii="Times New Roman" w:eastAsia="Times New Roman" w:hAnsi="Times New Roman" w:cs="Times New Roman"/>
          <w:bCs/>
          <w:sz w:val="24"/>
          <w:szCs w:val="24"/>
          <w:lang w:val="es-MX" w:eastAsia="es-MX"/>
        </w:rPr>
        <w:t>10</w:t>
      </w:r>
      <w:r w:rsidRPr="007C7501">
        <w:rPr>
          <w:rFonts w:ascii="Times New Roman" w:eastAsia="Times New Roman" w:hAnsi="Times New Roman" w:cs="Times New Roman"/>
          <w:bCs/>
          <w:sz w:val="24"/>
          <w:szCs w:val="24"/>
          <w:lang w:val="es-MX" w:eastAsia="es-MX"/>
        </w:rPr>
        <w:tab/>
      </w:r>
      <w:r w:rsidR="005016D7" w:rsidRPr="007C7501">
        <w:rPr>
          <w:rFonts w:ascii="Times New Roman" w:eastAsia="Times New Roman" w:hAnsi="Times New Roman" w:cs="Times New Roman"/>
          <w:bCs/>
          <w:sz w:val="24"/>
          <w:szCs w:val="24"/>
          <w:lang w:val="es-MX" w:eastAsia="es-MX"/>
        </w:rPr>
        <w:t>Existen otr</w:t>
      </w:r>
      <w:r w:rsidR="00825DA5" w:rsidRPr="007C7501">
        <w:rPr>
          <w:rFonts w:ascii="Times New Roman" w:eastAsia="Times New Roman" w:hAnsi="Times New Roman" w:cs="Times New Roman"/>
          <w:bCs/>
          <w:sz w:val="24"/>
          <w:szCs w:val="24"/>
          <w:lang w:val="es-MX" w:eastAsia="es-MX"/>
        </w:rPr>
        <w:t>a</w:t>
      </w:r>
      <w:r w:rsidR="000668CB">
        <w:rPr>
          <w:rFonts w:ascii="Times New Roman" w:eastAsia="Times New Roman" w:hAnsi="Times New Roman" w:cs="Times New Roman"/>
          <w:bCs/>
          <w:sz w:val="24"/>
          <w:szCs w:val="24"/>
          <w:lang w:val="es-MX" w:eastAsia="es-MX"/>
        </w:rPr>
        <w:t>s</w:t>
      </w:r>
      <w:r w:rsidR="00825DA5" w:rsidRPr="007C7501">
        <w:rPr>
          <w:rFonts w:ascii="Times New Roman" w:eastAsia="Times New Roman" w:hAnsi="Times New Roman" w:cs="Times New Roman"/>
          <w:bCs/>
          <w:sz w:val="24"/>
          <w:szCs w:val="24"/>
          <w:lang w:val="es-MX" w:eastAsia="es-MX"/>
        </w:rPr>
        <w:t xml:space="preserve"> experiencias </w:t>
      </w:r>
      <w:r w:rsidR="0001359D" w:rsidRPr="007C7501">
        <w:rPr>
          <w:rFonts w:ascii="Times New Roman" w:eastAsia="Times New Roman" w:hAnsi="Times New Roman" w:cs="Times New Roman"/>
          <w:bCs/>
          <w:sz w:val="24"/>
          <w:szCs w:val="24"/>
          <w:lang w:val="es-MX" w:eastAsia="es-MX"/>
        </w:rPr>
        <w:t>de</w:t>
      </w:r>
      <w:r w:rsidR="005016D7" w:rsidRPr="007C7501">
        <w:rPr>
          <w:rFonts w:ascii="Times New Roman" w:eastAsia="Times New Roman" w:hAnsi="Times New Roman" w:cs="Times New Roman"/>
          <w:bCs/>
          <w:sz w:val="24"/>
          <w:szCs w:val="24"/>
          <w:lang w:val="es-MX" w:eastAsia="es-MX"/>
        </w:rPr>
        <w:t xml:space="preserve"> espacios </w:t>
      </w:r>
      <w:r w:rsidR="00825DA5" w:rsidRPr="007C7501">
        <w:rPr>
          <w:rFonts w:ascii="Times New Roman" w:eastAsia="Times New Roman" w:hAnsi="Times New Roman" w:cs="Times New Roman"/>
          <w:bCs/>
          <w:sz w:val="24"/>
          <w:szCs w:val="24"/>
          <w:lang w:val="es-MX" w:eastAsia="es-MX"/>
        </w:rPr>
        <w:t xml:space="preserve">académicos </w:t>
      </w:r>
      <w:r w:rsidR="005016D7" w:rsidRPr="007C7501">
        <w:rPr>
          <w:rFonts w:ascii="Times New Roman" w:eastAsia="Times New Roman" w:hAnsi="Times New Roman" w:cs="Times New Roman"/>
          <w:bCs/>
          <w:sz w:val="24"/>
          <w:szCs w:val="24"/>
          <w:lang w:val="es-MX" w:eastAsia="es-MX"/>
        </w:rPr>
        <w:t>de comunicación</w:t>
      </w:r>
      <w:r w:rsidR="0001359D" w:rsidRPr="007C7501">
        <w:rPr>
          <w:rFonts w:ascii="Times New Roman" w:eastAsia="Times New Roman" w:hAnsi="Times New Roman" w:cs="Times New Roman"/>
          <w:bCs/>
          <w:sz w:val="24"/>
          <w:szCs w:val="24"/>
          <w:lang w:val="es-MX" w:eastAsia="es-MX"/>
        </w:rPr>
        <w:t>, discusión</w:t>
      </w:r>
      <w:r w:rsidR="005016D7" w:rsidRPr="007C7501">
        <w:rPr>
          <w:rFonts w:ascii="Times New Roman" w:eastAsia="Times New Roman" w:hAnsi="Times New Roman" w:cs="Times New Roman"/>
          <w:bCs/>
          <w:sz w:val="24"/>
          <w:szCs w:val="24"/>
          <w:lang w:val="es-MX" w:eastAsia="es-MX"/>
        </w:rPr>
        <w:t xml:space="preserve"> y reflexión interna como los Coloquios Intertemáticos realizados durante la administración del Dr. Jorge Basave con la presentación de proyectos de todas las Unidades de investigación; las iniciativas propias de los académicos para conocer, discutir e intercambiar información o bases de datos como la experiencia del Grupo de Intercambio Académico; así como reuniones de trabajo organizadas por los representantes de los investigadores ante el Consejo Interno. Estos espacios de encuentro académico se deben </w:t>
      </w:r>
      <w:r w:rsidR="00C1178B">
        <w:rPr>
          <w:rFonts w:ascii="Times New Roman" w:eastAsia="Times New Roman" w:hAnsi="Times New Roman" w:cs="Times New Roman"/>
          <w:bCs/>
          <w:sz w:val="24"/>
          <w:szCs w:val="24"/>
          <w:lang w:val="es-MX" w:eastAsia="es-MX"/>
        </w:rPr>
        <w:t>apoyar</w:t>
      </w:r>
      <w:r w:rsidR="005016D7" w:rsidRPr="007C7501">
        <w:rPr>
          <w:rFonts w:ascii="Times New Roman" w:eastAsia="Times New Roman" w:hAnsi="Times New Roman" w:cs="Times New Roman"/>
          <w:bCs/>
          <w:sz w:val="24"/>
          <w:szCs w:val="24"/>
          <w:lang w:val="es-MX" w:eastAsia="es-MX"/>
        </w:rPr>
        <w:t xml:space="preserve"> desde la Dirección del Instituto.</w:t>
      </w:r>
    </w:p>
    <w:p w:rsidR="00684050" w:rsidRDefault="00684050" w:rsidP="002C6105">
      <w:pPr>
        <w:spacing w:after="0"/>
        <w:ind w:left="709" w:hanging="709"/>
        <w:jc w:val="both"/>
        <w:rPr>
          <w:rFonts w:ascii="Times New Roman" w:eastAsia="Times New Roman" w:hAnsi="Times New Roman" w:cs="Times New Roman"/>
          <w:bCs/>
          <w:sz w:val="24"/>
          <w:szCs w:val="24"/>
          <w:lang w:val="es-MX" w:eastAsia="es-MX"/>
        </w:rPr>
      </w:pPr>
    </w:p>
    <w:p w:rsidR="00F714D9" w:rsidRDefault="00684050" w:rsidP="002C6105">
      <w:pPr>
        <w:spacing w:after="0"/>
        <w:ind w:left="709" w:hanging="709"/>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3..4.11</w:t>
      </w:r>
      <w:r>
        <w:rPr>
          <w:rFonts w:ascii="Times New Roman" w:eastAsia="Times New Roman" w:hAnsi="Times New Roman" w:cs="Times New Roman"/>
          <w:bCs/>
          <w:sz w:val="24"/>
          <w:szCs w:val="24"/>
          <w:lang w:val="es-MX" w:eastAsia="es-MX"/>
        </w:rPr>
        <w:tab/>
        <w:t xml:space="preserve">En este contexto, subsiste la percepción de que faltan espacios académicos para interactuar de manera colegiada y que la colaboración interna es débil; que </w:t>
      </w:r>
      <w:r w:rsidR="00312D63">
        <w:rPr>
          <w:rFonts w:ascii="Times New Roman" w:eastAsia="Times New Roman" w:hAnsi="Times New Roman" w:cs="Times New Roman"/>
          <w:bCs/>
          <w:sz w:val="24"/>
          <w:szCs w:val="24"/>
          <w:lang w:val="es-MX" w:eastAsia="es-MX"/>
        </w:rPr>
        <w:t xml:space="preserve">hace </w:t>
      </w:r>
      <w:r>
        <w:rPr>
          <w:rFonts w:ascii="Times New Roman" w:eastAsia="Times New Roman" w:hAnsi="Times New Roman" w:cs="Times New Roman"/>
          <w:bCs/>
          <w:sz w:val="24"/>
          <w:szCs w:val="24"/>
          <w:lang w:val="es-MX" w:eastAsia="es-MX"/>
        </w:rPr>
        <w:t>falta</w:t>
      </w:r>
      <w:r w:rsidR="00312D63">
        <w:rPr>
          <w:rFonts w:ascii="Times New Roman" w:eastAsia="Times New Roman" w:hAnsi="Times New Roman" w:cs="Times New Roman"/>
          <w:bCs/>
          <w:sz w:val="24"/>
          <w:szCs w:val="24"/>
          <w:lang w:val="es-MX" w:eastAsia="es-MX"/>
        </w:rPr>
        <w:t xml:space="preserve"> un</w:t>
      </w:r>
      <w:r>
        <w:rPr>
          <w:rFonts w:ascii="Times New Roman" w:eastAsia="Times New Roman" w:hAnsi="Times New Roman" w:cs="Times New Roman"/>
          <w:bCs/>
          <w:sz w:val="24"/>
          <w:szCs w:val="24"/>
          <w:lang w:val="es-MX" w:eastAsia="es-MX"/>
        </w:rPr>
        <w:t xml:space="preserve"> mayor conocimiento, difusión y accesibilidad </w:t>
      </w:r>
      <w:r w:rsidR="00312D63">
        <w:rPr>
          <w:rFonts w:ascii="Times New Roman" w:eastAsia="Times New Roman" w:hAnsi="Times New Roman" w:cs="Times New Roman"/>
          <w:bCs/>
          <w:sz w:val="24"/>
          <w:szCs w:val="24"/>
          <w:lang w:val="es-MX" w:eastAsia="es-MX"/>
        </w:rPr>
        <w:t>de</w:t>
      </w:r>
      <w:r>
        <w:rPr>
          <w:rFonts w:ascii="Times New Roman" w:eastAsia="Times New Roman" w:hAnsi="Times New Roman" w:cs="Times New Roman"/>
          <w:bCs/>
          <w:sz w:val="24"/>
          <w:szCs w:val="24"/>
          <w:lang w:val="es-MX" w:eastAsia="es-MX"/>
        </w:rPr>
        <w:t xml:space="preserve"> las publicaciones (libros, ponencias, documentos, proyectos, etc.) de nuestra comunidad</w:t>
      </w:r>
      <w:r w:rsidR="00312D63">
        <w:rPr>
          <w:rFonts w:ascii="Times New Roman" w:eastAsia="Times New Roman" w:hAnsi="Times New Roman" w:cs="Times New Roman"/>
          <w:bCs/>
          <w:sz w:val="24"/>
          <w:szCs w:val="24"/>
          <w:lang w:val="es-MX" w:eastAsia="es-MX"/>
        </w:rPr>
        <w:t>, además de que por las normas de transparencia deben estar disponibles para el público</w:t>
      </w:r>
      <w:r>
        <w:rPr>
          <w:rFonts w:ascii="Times New Roman" w:eastAsia="Times New Roman" w:hAnsi="Times New Roman" w:cs="Times New Roman"/>
          <w:bCs/>
          <w:sz w:val="24"/>
          <w:szCs w:val="24"/>
          <w:lang w:val="es-MX" w:eastAsia="es-MX"/>
        </w:rPr>
        <w:t>;</w:t>
      </w:r>
      <w:r w:rsidR="00312D63">
        <w:rPr>
          <w:rFonts w:ascii="Times New Roman" w:eastAsia="Times New Roman" w:hAnsi="Times New Roman" w:cs="Times New Roman"/>
          <w:bCs/>
          <w:sz w:val="24"/>
          <w:szCs w:val="24"/>
          <w:lang w:val="es-MX" w:eastAsia="es-MX"/>
        </w:rPr>
        <w:t xml:space="preserve"> asimismo, los trabajos derivados de la investigación que se presentan como ponencias se deberían traducir en artículos; </w:t>
      </w:r>
      <w:r w:rsidR="00F714D9">
        <w:rPr>
          <w:rFonts w:ascii="Times New Roman" w:eastAsia="Times New Roman" w:hAnsi="Times New Roman" w:cs="Times New Roman"/>
          <w:bCs/>
          <w:sz w:val="24"/>
          <w:szCs w:val="24"/>
          <w:lang w:val="es-MX" w:eastAsia="es-MX"/>
        </w:rPr>
        <w:t xml:space="preserve">y, </w:t>
      </w:r>
      <w:r w:rsidR="00312D63">
        <w:rPr>
          <w:rFonts w:ascii="Times New Roman" w:eastAsia="Times New Roman" w:hAnsi="Times New Roman" w:cs="Times New Roman"/>
          <w:bCs/>
          <w:sz w:val="24"/>
          <w:szCs w:val="24"/>
          <w:lang w:val="es-MX" w:eastAsia="es-MX"/>
        </w:rPr>
        <w:t>en el caso de los jóvenes es necesario crear un modelo de inducción para incorporarlos a la comunidad y que adquieran sentido de identidad institucional</w:t>
      </w:r>
      <w:r w:rsidR="00F714D9">
        <w:rPr>
          <w:rFonts w:ascii="Times New Roman" w:eastAsia="Times New Roman" w:hAnsi="Times New Roman" w:cs="Times New Roman"/>
          <w:bCs/>
          <w:sz w:val="24"/>
          <w:szCs w:val="24"/>
          <w:lang w:val="es-MX" w:eastAsia="es-MX"/>
        </w:rPr>
        <w:t>.</w:t>
      </w:r>
    </w:p>
    <w:p w:rsidR="00F714D9" w:rsidRDefault="00F714D9" w:rsidP="00F714D9">
      <w:pPr>
        <w:spacing w:after="0"/>
        <w:jc w:val="both"/>
        <w:rPr>
          <w:rFonts w:ascii="Times New Roman" w:eastAsia="Times New Roman" w:hAnsi="Times New Roman" w:cs="Times New Roman"/>
          <w:bCs/>
          <w:sz w:val="24"/>
          <w:szCs w:val="24"/>
          <w:lang w:val="es-MX" w:eastAsia="es-MX"/>
        </w:rPr>
      </w:pPr>
    </w:p>
    <w:p w:rsidR="00F714D9" w:rsidRDefault="00F714D9" w:rsidP="002C6105">
      <w:pPr>
        <w:spacing w:after="0"/>
        <w:ind w:left="709" w:hanging="709"/>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3.4.12</w:t>
      </w:r>
      <w:r>
        <w:rPr>
          <w:rFonts w:ascii="Times New Roman" w:eastAsia="Times New Roman" w:hAnsi="Times New Roman" w:cs="Times New Roman"/>
          <w:bCs/>
          <w:sz w:val="24"/>
          <w:szCs w:val="24"/>
          <w:lang w:val="es-MX" w:eastAsia="es-MX"/>
        </w:rPr>
        <w:tab/>
        <w:t xml:space="preserve">Otras preocupaciones del personal tienen que ver con las funciones de planeación de la política académica que implica contar con información actualizada de la producción del personal, de acuerdo con su categoría, ya que esto se evalúa según los criterios del EPA y los informes anuales. Al respecto, es necesario apoyar la publicación de trabajos de investigación para cumplir con los mínimos establecidos.  </w:t>
      </w:r>
    </w:p>
    <w:p w:rsidR="00684050" w:rsidRPr="007C7501" w:rsidRDefault="00312D63" w:rsidP="002C6105">
      <w:pPr>
        <w:spacing w:after="0"/>
        <w:ind w:left="709" w:hanging="709"/>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 xml:space="preserve"> </w:t>
      </w:r>
      <w:r w:rsidR="00684050">
        <w:rPr>
          <w:rFonts w:ascii="Times New Roman" w:eastAsia="Times New Roman" w:hAnsi="Times New Roman" w:cs="Times New Roman"/>
          <w:bCs/>
          <w:sz w:val="24"/>
          <w:szCs w:val="24"/>
          <w:lang w:val="es-MX" w:eastAsia="es-MX"/>
        </w:rPr>
        <w:t xml:space="preserve">    </w:t>
      </w:r>
    </w:p>
    <w:p w:rsidR="005720F6" w:rsidRPr="007C7501" w:rsidRDefault="005720F6" w:rsidP="007C7501">
      <w:pPr>
        <w:pStyle w:val="Ttulo3"/>
        <w:jc w:val="both"/>
        <w:rPr>
          <w:rFonts w:ascii="Times New Roman" w:eastAsia="Times New Roman" w:hAnsi="Times New Roman" w:cs="Times New Roman"/>
          <w:sz w:val="24"/>
          <w:szCs w:val="24"/>
          <w:u w:val="none"/>
          <w:lang w:val="es-MX" w:eastAsia="es-MX"/>
        </w:rPr>
      </w:pPr>
      <w:bookmarkStart w:id="11" w:name="_Toc510978081"/>
      <w:r w:rsidRPr="007C7501">
        <w:rPr>
          <w:rFonts w:ascii="Times New Roman" w:eastAsia="Times New Roman" w:hAnsi="Times New Roman" w:cs="Times New Roman"/>
          <w:sz w:val="24"/>
          <w:szCs w:val="24"/>
          <w:u w:val="none"/>
          <w:lang w:val="es-MX" w:eastAsia="es-MX"/>
        </w:rPr>
        <w:lastRenderedPageBreak/>
        <w:t>3.</w:t>
      </w:r>
      <w:r w:rsidR="00A535B1" w:rsidRPr="007C7501">
        <w:rPr>
          <w:rFonts w:ascii="Times New Roman" w:eastAsia="Times New Roman" w:hAnsi="Times New Roman" w:cs="Times New Roman"/>
          <w:sz w:val="24"/>
          <w:szCs w:val="24"/>
          <w:u w:val="none"/>
          <w:lang w:val="es-MX" w:eastAsia="es-MX"/>
        </w:rPr>
        <w:t>5</w:t>
      </w:r>
      <w:r w:rsidRPr="007C7501">
        <w:rPr>
          <w:rFonts w:ascii="Times New Roman" w:eastAsia="Times New Roman" w:hAnsi="Times New Roman" w:cs="Times New Roman"/>
          <w:sz w:val="24"/>
          <w:szCs w:val="24"/>
          <w:u w:val="none"/>
          <w:lang w:val="es-MX" w:eastAsia="es-MX"/>
        </w:rPr>
        <w:t xml:space="preserve"> </w:t>
      </w:r>
      <w:r w:rsidR="00D72D9A" w:rsidRPr="007C7501">
        <w:rPr>
          <w:rFonts w:ascii="Times New Roman" w:eastAsia="Times New Roman" w:hAnsi="Times New Roman" w:cs="Times New Roman"/>
          <w:sz w:val="24"/>
          <w:szCs w:val="24"/>
          <w:u w:val="none"/>
          <w:lang w:val="es-MX" w:eastAsia="es-MX"/>
        </w:rPr>
        <w:t xml:space="preserve">Docencia y </w:t>
      </w:r>
      <w:r w:rsidRPr="007C7501">
        <w:rPr>
          <w:rFonts w:ascii="Times New Roman" w:eastAsia="Times New Roman" w:hAnsi="Times New Roman" w:cs="Times New Roman"/>
          <w:sz w:val="24"/>
          <w:szCs w:val="24"/>
          <w:u w:val="none"/>
          <w:lang w:val="es-MX" w:eastAsia="es-MX"/>
        </w:rPr>
        <w:t>Posgrado de Economía</w:t>
      </w:r>
      <w:bookmarkEnd w:id="11"/>
    </w:p>
    <w:p w:rsidR="005720F6" w:rsidRPr="007C7501" w:rsidRDefault="005720F6" w:rsidP="007C7501">
      <w:pPr>
        <w:spacing w:after="0"/>
        <w:jc w:val="both"/>
        <w:rPr>
          <w:rFonts w:ascii="Times New Roman" w:eastAsia="Times New Roman" w:hAnsi="Times New Roman" w:cs="Times New Roman"/>
          <w:bCs/>
          <w:sz w:val="24"/>
          <w:szCs w:val="24"/>
          <w:lang w:val="es-MX" w:eastAsia="es-MX"/>
        </w:rPr>
      </w:pPr>
    </w:p>
    <w:p w:rsidR="00D72D9A" w:rsidRPr="007C7501" w:rsidRDefault="005720F6"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w:t>
      </w:r>
      <w:r w:rsidR="00A535B1" w:rsidRPr="007C7501">
        <w:rPr>
          <w:rFonts w:ascii="Times New Roman" w:eastAsia="Times New Roman" w:hAnsi="Times New Roman" w:cs="Times New Roman"/>
          <w:bCs/>
          <w:sz w:val="24"/>
          <w:szCs w:val="24"/>
          <w:lang w:val="es-MX" w:eastAsia="es-MX"/>
        </w:rPr>
        <w:t>5</w:t>
      </w:r>
      <w:r w:rsidRPr="007C7501">
        <w:rPr>
          <w:rFonts w:ascii="Times New Roman" w:eastAsia="Times New Roman" w:hAnsi="Times New Roman" w:cs="Times New Roman"/>
          <w:bCs/>
          <w:sz w:val="24"/>
          <w:szCs w:val="24"/>
          <w:lang w:val="es-MX" w:eastAsia="es-MX"/>
        </w:rPr>
        <w:t>.1</w:t>
      </w:r>
      <w:r w:rsidRPr="007C7501">
        <w:rPr>
          <w:rFonts w:ascii="Times New Roman" w:eastAsia="Times New Roman" w:hAnsi="Times New Roman" w:cs="Times New Roman"/>
          <w:bCs/>
          <w:sz w:val="24"/>
          <w:szCs w:val="24"/>
          <w:lang w:val="es-MX" w:eastAsia="es-MX"/>
        </w:rPr>
        <w:tab/>
      </w:r>
      <w:r w:rsidR="00D72D9A" w:rsidRPr="007C7501">
        <w:rPr>
          <w:rFonts w:ascii="Times New Roman" w:eastAsia="Times New Roman" w:hAnsi="Times New Roman" w:cs="Times New Roman"/>
          <w:bCs/>
          <w:sz w:val="24"/>
          <w:szCs w:val="24"/>
          <w:lang w:val="es-MX" w:eastAsia="es-MX"/>
        </w:rPr>
        <w:t>La</w:t>
      </w:r>
      <w:r w:rsidR="000156F3" w:rsidRPr="007C7501">
        <w:rPr>
          <w:rFonts w:ascii="Times New Roman" w:eastAsia="Times New Roman" w:hAnsi="Times New Roman" w:cs="Times New Roman"/>
          <w:bCs/>
          <w:sz w:val="24"/>
          <w:szCs w:val="24"/>
          <w:lang w:val="es-MX" w:eastAsia="es-MX"/>
        </w:rPr>
        <w:t xml:space="preserve"> transmisión del conocimiento se realiza mediante la</w:t>
      </w:r>
      <w:r w:rsidR="00D72D9A" w:rsidRPr="007C7501">
        <w:rPr>
          <w:rFonts w:ascii="Times New Roman" w:eastAsia="Times New Roman" w:hAnsi="Times New Roman" w:cs="Times New Roman"/>
          <w:bCs/>
          <w:sz w:val="24"/>
          <w:szCs w:val="24"/>
          <w:lang w:val="es-MX" w:eastAsia="es-MX"/>
        </w:rPr>
        <w:t xml:space="preserve">s actividades de docencia del personal académico </w:t>
      </w:r>
      <w:r w:rsidR="000156F3" w:rsidRPr="007C7501">
        <w:rPr>
          <w:rFonts w:ascii="Times New Roman" w:eastAsia="Times New Roman" w:hAnsi="Times New Roman" w:cs="Times New Roman"/>
          <w:bCs/>
          <w:sz w:val="24"/>
          <w:szCs w:val="24"/>
          <w:lang w:val="es-MX" w:eastAsia="es-MX"/>
        </w:rPr>
        <w:t xml:space="preserve">en </w:t>
      </w:r>
      <w:r w:rsidR="00D72D9A" w:rsidRPr="007C7501">
        <w:rPr>
          <w:rFonts w:ascii="Times New Roman" w:eastAsia="Times New Roman" w:hAnsi="Times New Roman" w:cs="Times New Roman"/>
          <w:bCs/>
          <w:sz w:val="24"/>
          <w:szCs w:val="24"/>
          <w:lang w:val="es-MX" w:eastAsia="es-MX"/>
        </w:rPr>
        <w:t>asignaturas</w:t>
      </w:r>
      <w:r w:rsidR="000156F3" w:rsidRPr="007C7501">
        <w:rPr>
          <w:rFonts w:ascii="Times New Roman" w:eastAsia="Times New Roman" w:hAnsi="Times New Roman" w:cs="Times New Roman"/>
          <w:bCs/>
          <w:sz w:val="24"/>
          <w:szCs w:val="24"/>
          <w:lang w:val="es-MX" w:eastAsia="es-MX"/>
        </w:rPr>
        <w:t xml:space="preserve">, </w:t>
      </w:r>
      <w:r w:rsidR="00A535B1" w:rsidRPr="007C7501">
        <w:rPr>
          <w:rFonts w:ascii="Times New Roman" w:eastAsia="Times New Roman" w:hAnsi="Times New Roman" w:cs="Times New Roman"/>
          <w:bCs/>
          <w:sz w:val="24"/>
          <w:szCs w:val="24"/>
          <w:lang w:val="es-MX" w:eastAsia="es-MX"/>
        </w:rPr>
        <w:t xml:space="preserve">diplomados, </w:t>
      </w:r>
      <w:r w:rsidR="000156F3" w:rsidRPr="007C7501">
        <w:rPr>
          <w:rFonts w:ascii="Times New Roman" w:eastAsia="Times New Roman" w:hAnsi="Times New Roman" w:cs="Times New Roman"/>
          <w:bCs/>
          <w:sz w:val="24"/>
          <w:szCs w:val="24"/>
          <w:lang w:val="es-MX" w:eastAsia="es-MX"/>
        </w:rPr>
        <w:t>cursos</w:t>
      </w:r>
      <w:r w:rsidR="00D72D9A" w:rsidRPr="007C7501">
        <w:rPr>
          <w:rFonts w:ascii="Times New Roman" w:eastAsia="Times New Roman" w:hAnsi="Times New Roman" w:cs="Times New Roman"/>
          <w:bCs/>
          <w:sz w:val="24"/>
          <w:szCs w:val="24"/>
          <w:lang w:val="es-MX" w:eastAsia="es-MX"/>
        </w:rPr>
        <w:t xml:space="preserve"> y tesis en licenciatura, maestría y doctorado.</w:t>
      </w:r>
    </w:p>
    <w:p w:rsidR="00340FBE" w:rsidRPr="007C7501" w:rsidRDefault="00340FBE" w:rsidP="002C6105">
      <w:pPr>
        <w:spacing w:after="0"/>
        <w:ind w:left="567" w:hanging="567"/>
        <w:jc w:val="both"/>
        <w:rPr>
          <w:rFonts w:ascii="Times New Roman" w:eastAsia="Times New Roman" w:hAnsi="Times New Roman" w:cs="Times New Roman"/>
          <w:bCs/>
          <w:sz w:val="24"/>
          <w:szCs w:val="24"/>
          <w:lang w:val="es-MX" w:eastAsia="es-MX"/>
        </w:rPr>
      </w:pPr>
    </w:p>
    <w:p w:rsidR="00466B13" w:rsidRPr="007C7501" w:rsidRDefault="00D72D9A"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w:t>
      </w:r>
      <w:r w:rsidR="00A535B1" w:rsidRPr="007C7501">
        <w:rPr>
          <w:rFonts w:ascii="Times New Roman" w:eastAsia="Times New Roman" w:hAnsi="Times New Roman" w:cs="Times New Roman"/>
          <w:bCs/>
          <w:sz w:val="24"/>
          <w:szCs w:val="24"/>
          <w:lang w:val="es-MX" w:eastAsia="es-MX"/>
        </w:rPr>
        <w:t>5</w:t>
      </w:r>
      <w:r w:rsidRPr="007C7501">
        <w:rPr>
          <w:rFonts w:ascii="Times New Roman" w:eastAsia="Times New Roman" w:hAnsi="Times New Roman" w:cs="Times New Roman"/>
          <w:bCs/>
          <w:sz w:val="24"/>
          <w:szCs w:val="24"/>
          <w:lang w:val="es-MX" w:eastAsia="es-MX"/>
        </w:rPr>
        <w:t>.2</w:t>
      </w:r>
      <w:r w:rsidRPr="007C7501">
        <w:rPr>
          <w:rFonts w:ascii="Times New Roman" w:eastAsia="Times New Roman" w:hAnsi="Times New Roman" w:cs="Times New Roman"/>
          <w:bCs/>
          <w:sz w:val="24"/>
          <w:szCs w:val="24"/>
          <w:lang w:val="es-MX" w:eastAsia="es-MX"/>
        </w:rPr>
        <w:tab/>
      </w:r>
      <w:r w:rsidR="005720F6" w:rsidRPr="007C7501">
        <w:rPr>
          <w:rFonts w:ascii="Times New Roman" w:eastAsia="Times New Roman" w:hAnsi="Times New Roman" w:cs="Times New Roman"/>
          <w:bCs/>
          <w:sz w:val="24"/>
          <w:szCs w:val="24"/>
          <w:lang w:val="es-MX" w:eastAsia="es-MX"/>
        </w:rPr>
        <w:t>La participación del I</w:t>
      </w:r>
      <w:r w:rsidR="00D2310A" w:rsidRPr="007C7501">
        <w:rPr>
          <w:rFonts w:ascii="Times New Roman" w:eastAsia="Times New Roman" w:hAnsi="Times New Roman" w:cs="Times New Roman"/>
          <w:bCs/>
          <w:sz w:val="24"/>
          <w:szCs w:val="24"/>
          <w:lang w:val="es-MX" w:eastAsia="es-MX"/>
        </w:rPr>
        <w:t>nstituto</w:t>
      </w:r>
      <w:r w:rsidR="005720F6" w:rsidRPr="007C7501">
        <w:rPr>
          <w:rFonts w:ascii="Times New Roman" w:eastAsia="Times New Roman" w:hAnsi="Times New Roman" w:cs="Times New Roman"/>
          <w:bCs/>
          <w:sz w:val="24"/>
          <w:szCs w:val="24"/>
          <w:lang w:val="es-MX" w:eastAsia="es-MX"/>
        </w:rPr>
        <w:t xml:space="preserve"> en el Posgrado de Economía ha sido</w:t>
      </w:r>
      <w:r w:rsidR="004050BF" w:rsidRPr="007C7501">
        <w:rPr>
          <w:rFonts w:ascii="Times New Roman" w:eastAsia="Times New Roman" w:hAnsi="Times New Roman" w:cs="Times New Roman"/>
          <w:bCs/>
          <w:sz w:val="24"/>
          <w:szCs w:val="24"/>
          <w:lang w:val="es-MX" w:eastAsia="es-MX"/>
        </w:rPr>
        <w:t xml:space="preserve"> </w:t>
      </w:r>
      <w:r w:rsidR="005720F6" w:rsidRPr="007C7501">
        <w:rPr>
          <w:rFonts w:ascii="Times New Roman" w:eastAsia="Times New Roman" w:hAnsi="Times New Roman" w:cs="Times New Roman"/>
          <w:bCs/>
          <w:sz w:val="24"/>
          <w:szCs w:val="24"/>
          <w:lang w:val="es-MX" w:eastAsia="es-MX"/>
        </w:rPr>
        <w:t>creciente</w:t>
      </w:r>
      <w:r w:rsidR="00466B13" w:rsidRPr="007C7501">
        <w:rPr>
          <w:rFonts w:ascii="Times New Roman" w:eastAsia="Times New Roman" w:hAnsi="Times New Roman" w:cs="Times New Roman"/>
          <w:bCs/>
          <w:sz w:val="24"/>
          <w:szCs w:val="24"/>
          <w:lang w:val="es-MX" w:eastAsia="es-MX"/>
        </w:rPr>
        <w:t xml:space="preserve"> a partir de la creación de la oficina Sede IIEc del Posgrado y de la </w:t>
      </w:r>
      <w:r w:rsidR="0050022F" w:rsidRPr="007C7501">
        <w:rPr>
          <w:rFonts w:ascii="Times New Roman" w:eastAsia="Times New Roman" w:hAnsi="Times New Roman" w:cs="Times New Roman"/>
          <w:bCs/>
          <w:sz w:val="24"/>
          <w:szCs w:val="24"/>
          <w:lang w:val="es-MX" w:eastAsia="es-MX"/>
        </w:rPr>
        <w:t>contribución</w:t>
      </w:r>
      <w:r w:rsidR="00D2310A" w:rsidRPr="007C7501">
        <w:rPr>
          <w:rFonts w:ascii="Times New Roman" w:eastAsia="Times New Roman" w:hAnsi="Times New Roman" w:cs="Times New Roman"/>
          <w:bCs/>
          <w:sz w:val="24"/>
          <w:szCs w:val="24"/>
          <w:lang w:val="es-MX" w:eastAsia="es-MX"/>
        </w:rPr>
        <w:t xml:space="preserve"> </w:t>
      </w:r>
      <w:r w:rsidR="00466B13" w:rsidRPr="007C7501">
        <w:rPr>
          <w:rFonts w:ascii="Times New Roman" w:eastAsia="Times New Roman" w:hAnsi="Times New Roman" w:cs="Times New Roman"/>
          <w:bCs/>
          <w:sz w:val="24"/>
          <w:szCs w:val="24"/>
          <w:lang w:val="es-MX" w:eastAsia="es-MX"/>
        </w:rPr>
        <w:t>de los académicos en comités tutorales, clases y eventos. La</w:t>
      </w:r>
      <w:r w:rsidR="005720F6" w:rsidRPr="007C7501">
        <w:rPr>
          <w:rFonts w:ascii="Times New Roman" w:eastAsia="Times New Roman" w:hAnsi="Times New Roman" w:cs="Times New Roman"/>
          <w:bCs/>
          <w:sz w:val="24"/>
          <w:szCs w:val="24"/>
          <w:lang w:val="es-MX" w:eastAsia="es-MX"/>
        </w:rPr>
        <w:t xml:space="preserve"> incidencia </w:t>
      </w:r>
      <w:r w:rsidR="00466B13" w:rsidRPr="007C7501">
        <w:rPr>
          <w:rFonts w:ascii="Times New Roman" w:eastAsia="Times New Roman" w:hAnsi="Times New Roman" w:cs="Times New Roman"/>
          <w:bCs/>
          <w:sz w:val="24"/>
          <w:szCs w:val="24"/>
          <w:lang w:val="es-MX" w:eastAsia="es-MX"/>
        </w:rPr>
        <w:t>del I</w:t>
      </w:r>
      <w:r w:rsidR="00D2310A" w:rsidRPr="007C7501">
        <w:rPr>
          <w:rFonts w:ascii="Times New Roman" w:eastAsia="Times New Roman" w:hAnsi="Times New Roman" w:cs="Times New Roman"/>
          <w:bCs/>
          <w:sz w:val="24"/>
          <w:szCs w:val="24"/>
          <w:lang w:val="es-MX" w:eastAsia="es-MX"/>
        </w:rPr>
        <w:t>nstituto</w:t>
      </w:r>
      <w:r w:rsidR="00466B13" w:rsidRPr="007C7501">
        <w:rPr>
          <w:rFonts w:ascii="Times New Roman" w:eastAsia="Times New Roman" w:hAnsi="Times New Roman" w:cs="Times New Roman"/>
          <w:bCs/>
          <w:sz w:val="24"/>
          <w:szCs w:val="24"/>
          <w:lang w:val="es-MX" w:eastAsia="es-MX"/>
        </w:rPr>
        <w:t xml:space="preserve"> en </w:t>
      </w:r>
      <w:r w:rsidR="005720F6" w:rsidRPr="007C7501">
        <w:rPr>
          <w:rFonts w:ascii="Times New Roman" w:eastAsia="Times New Roman" w:hAnsi="Times New Roman" w:cs="Times New Roman"/>
          <w:bCs/>
          <w:sz w:val="24"/>
          <w:szCs w:val="24"/>
          <w:lang w:val="es-MX" w:eastAsia="es-MX"/>
        </w:rPr>
        <w:t xml:space="preserve">el programa académico </w:t>
      </w:r>
      <w:r w:rsidR="00D2310A" w:rsidRPr="007C7501">
        <w:rPr>
          <w:rFonts w:ascii="Times New Roman" w:eastAsia="Times New Roman" w:hAnsi="Times New Roman" w:cs="Times New Roman"/>
          <w:bCs/>
          <w:sz w:val="24"/>
          <w:szCs w:val="24"/>
          <w:lang w:val="es-MX" w:eastAsia="es-MX"/>
        </w:rPr>
        <w:t xml:space="preserve">del Posgrado </w:t>
      </w:r>
      <w:r w:rsidR="005720F6" w:rsidRPr="007C7501">
        <w:rPr>
          <w:rFonts w:ascii="Times New Roman" w:eastAsia="Times New Roman" w:hAnsi="Times New Roman" w:cs="Times New Roman"/>
          <w:bCs/>
          <w:sz w:val="24"/>
          <w:szCs w:val="24"/>
          <w:lang w:val="es-MX" w:eastAsia="es-MX"/>
        </w:rPr>
        <w:t xml:space="preserve">y su capacidad de gestión en el mismo </w:t>
      </w:r>
      <w:r w:rsidR="00466B13" w:rsidRPr="007C7501">
        <w:rPr>
          <w:rFonts w:ascii="Times New Roman" w:eastAsia="Times New Roman" w:hAnsi="Times New Roman" w:cs="Times New Roman"/>
          <w:bCs/>
          <w:sz w:val="24"/>
          <w:szCs w:val="24"/>
          <w:lang w:val="es-MX" w:eastAsia="es-MX"/>
        </w:rPr>
        <w:t>será mayor como se puede constatar por las tesis y la eficiencia terminal que ya se observa.</w:t>
      </w:r>
    </w:p>
    <w:p w:rsidR="00466B13" w:rsidRPr="007C7501" w:rsidRDefault="00466B13" w:rsidP="002C6105">
      <w:pPr>
        <w:spacing w:after="0"/>
        <w:ind w:left="567" w:hanging="567"/>
        <w:jc w:val="both"/>
        <w:rPr>
          <w:rFonts w:ascii="Times New Roman" w:eastAsia="Times New Roman" w:hAnsi="Times New Roman" w:cs="Times New Roman"/>
          <w:bCs/>
          <w:sz w:val="24"/>
          <w:szCs w:val="24"/>
          <w:lang w:val="es-MX" w:eastAsia="es-MX"/>
        </w:rPr>
      </w:pPr>
    </w:p>
    <w:p w:rsidR="005720F6" w:rsidRDefault="00466B13"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bCs/>
          <w:sz w:val="24"/>
          <w:szCs w:val="24"/>
          <w:lang w:val="es-MX" w:eastAsia="es-MX"/>
        </w:rPr>
        <w:t>3.</w:t>
      </w:r>
      <w:r w:rsidR="00A535B1" w:rsidRPr="007C7501">
        <w:rPr>
          <w:rFonts w:ascii="Times New Roman" w:eastAsia="Times New Roman" w:hAnsi="Times New Roman" w:cs="Times New Roman"/>
          <w:bCs/>
          <w:sz w:val="24"/>
          <w:szCs w:val="24"/>
          <w:lang w:val="es-MX" w:eastAsia="es-MX"/>
        </w:rPr>
        <w:t>5</w:t>
      </w:r>
      <w:r w:rsidRPr="007C7501">
        <w:rPr>
          <w:rFonts w:ascii="Times New Roman" w:eastAsia="Times New Roman" w:hAnsi="Times New Roman" w:cs="Times New Roman"/>
          <w:bCs/>
          <w:sz w:val="24"/>
          <w:szCs w:val="24"/>
          <w:lang w:val="es-MX" w:eastAsia="es-MX"/>
        </w:rPr>
        <w:t>.</w:t>
      </w:r>
      <w:r w:rsidR="00A535B1" w:rsidRPr="007C7501">
        <w:rPr>
          <w:rFonts w:ascii="Times New Roman" w:eastAsia="Times New Roman" w:hAnsi="Times New Roman" w:cs="Times New Roman"/>
          <w:bCs/>
          <w:sz w:val="24"/>
          <w:szCs w:val="24"/>
          <w:lang w:val="es-MX" w:eastAsia="es-MX"/>
        </w:rPr>
        <w:t>3</w:t>
      </w:r>
      <w:r w:rsidRPr="007C7501">
        <w:rPr>
          <w:rFonts w:ascii="Times New Roman" w:eastAsia="Times New Roman" w:hAnsi="Times New Roman" w:cs="Times New Roman"/>
          <w:bCs/>
          <w:sz w:val="24"/>
          <w:szCs w:val="24"/>
          <w:lang w:val="es-MX" w:eastAsia="es-MX"/>
        </w:rPr>
        <w:tab/>
        <w:t>L</w:t>
      </w:r>
      <w:r w:rsidR="005720F6" w:rsidRPr="007C7501">
        <w:rPr>
          <w:rFonts w:ascii="Times New Roman" w:eastAsia="Times New Roman" w:hAnsi="Times New Roman" w:cs="Times New Roman"/>
          <w:bCs/>
          <w:sz w:val="24"/>
          <w:szCs w:val="24"/>
          <w:lang w:val="es-MX" w:eastAsia="es-MX"/>
        </w:rPr>
        <w:t>os investigadores y técnicos académicos, en general, pero sobre todo los jóvenes de ingreso reciente</w:t>
      </w:r>
      <w:r w:rsidR="00D2310A"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 xml:space="preserve"> enfrentan condiciones limitadas para participar y cumplir con los requisitos académicos que establece el EPA como</w:t>
      </w:r>
      <w:r w:rsidRPr="007C7501">
        <w:rPr>
          <w:rFonts w:ascii="Times New Roman" w:eastAsia="Times New Roman" w:hAnsi="Times New Roman" w:cs="Times New Roman"/>
          <w:bCs/>
          <w:sz w:val="24"/>
          <w:szCs w:val="24"/>
          <w:lang w:val="es-MX" w:eastAsia="es-MX"/>
        </w:rPr>
        <w:t>,</w:t>
      </w:r>
      <w:r w:rsidR="005720F6" w:rsidRPr="007C7501">
        <w:rPr>
          <w:rFonts w:ascii="Times New Roman" w:eastAsia="Times New Roman" w:hAnsi="Times New Roman" w:cs="Times New Roman"/>
          <w:bCs/>
          <w:sz w:val="24"/>
          <w:szCs w:val="24"/>
          <w:lang w:val="es-MX" w:eastAsia="es-MX"/>
        </w:rPr>
        <w:t xml:space="preserve"> por ejemplo, dirigir un número determinado de tesis o dar clases en el posgrado en campos de conocimiento que ya tienen saturados sus programas o donde la relación profesor/alumno es muy alta. Estas condiciones dificultan el cumplimiento de los requisitos para obtener promociones o estímulos económicos, lo que termina afectando </w:t>
      </w:r>
      <w:r w:rsidR="0050022F" w:rsidRPr="007C7501">
        <w:rPr>
          <w:rFonts w:ascii="Times New Roman" w:eastAsia="Times New Roman" w:hAnsi="Times New Roman" w:cs="Times New Roman"/>
          <w:bCs/>
          <w:sz w:val="24"/>
          <w:szCs w:val="24"/>
          <w:lang w:val="es-MX" w:eastAsia="es-MX"/>
        </w:rPr>
        <w:t>su</w:t>
      </w:r>
      <w:r w:rsidR="005720F6" w:rsidRPr="007C7501">
        <w:rPr>
          <w:rFonts w:ascii="Times New Roman" w:eastAsia="Times New Roman" w:hAnsi="Times New Roman" w:cs="Times New Roman"/>
          <w:bCs/>
          <w:sz w:val="24"/>
          <w:szCs w:val="24"/>
          <w:lang w:val="es-MX" w:eastAsia="es-MX"/>
        </w:rPr>
        <w:t xml:space="preserve"> avance académico.</w:t>
      </w:r>
    </w:p>
    <w:p w:rsidR="00C1178B" w:rsidRDefault="00C1178B" w:rsidP="002C6105">
      <w:pPr>
        <w:spacing w:after="0"/>
        <w:ind w:left="567" w:hanging="567"/>
        <w:jc w:val="both"/>
        <w:rPr>
          <w:rFonts w:ascii="Times New Roman" w:eastAsia="Times New Roman" w:hAnsi="Times New Roman" w:cs="Times New Roman"/>
          <w:bCs/>
          <w:sz w:val="24"/>
          <w:szCs w:val="24"/>
          <w:lang w:val="es-MX" w:eastAsia="es-MX"/>
        </w:rPr>
      </w:pPr>
    </w:p>
    <w:p w:rsidR="00C1178B" w:rsidRDefault="00C1178B" w:rsidP="007D5743">
      <w:pPr>
        <w:spacing w:after="0"/>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En conjunto, el diagnóstico del Instituto revela la existencia de una importante masa crítica de pensamiento de sus académicos</w:t>
      </w:r>
      <w:r w:rsidR="007D5743">
        <w:rPr>
          <w:rFonts w:ascii="Times New Roman" w:eastAsia="Times New Roman" w:hAnsi="Times New Roman" w:cs="Times New Roman"/>
          <w:bCs/>
          <w:sz w:val="24"/>
          <w:szCs w:val="24"/>
          <w:lang w:val="es-MX" w:eastAsia="es-MX"/>
        </w:rPr>
        <w:t xml:space="preserve">, un trabajo acumulado a lo largo de los años que les ha dado prestigio y que </w:t>
      </w:r>
      <w:r w:rsidR="00B53A72">
        <w:rPr>
          <w:rFonts w:ascii="Times New Roman" w:eastAsia="Times New Roman" w:hAnsi="Times New Roman" w:cs="Times New Roman"/>
          <w:bCs/>
          <w:sz w:val="24"/>
          <w:szCs w:val="24"/>
          <w:lang w:val="es-MX" w:eastAsia="es-MX"/>
        </w:rPr>
        <w:t>se</w:t>
      </w:r>
      <w:r w:rsidR="007D5743">
        <w:rPr>
          <w:rFonts w:ascii="Times New Roman" w:eastAsia="Times New Roman" w:hAnsi="Times New Roman" w:cs="Times New Roman"/>
          <w:bCs/>
          <w:sz w:val="24"/>
          <w:szCs w:val="24"/>
          <w:lang w:val="es-MX" w:eastAsia="es-MX"/>
        </w:rPr>
        <w:t xml:space="preserve"> valora, </w:t>
      </w:r>
      <w:r w:rsidR="00B53A72">
        <w:rPr>
          <w:rFonts w:ascii="Times New Roman" w:eastAsia="Times New Roman" w:hAnsi="Times New Roman" w:cs="Times New Roman"/>
          <w:bCs/>
          <w:sz w:val="24"/>
          <w:szCs w:val="24"/>
          <w:lang w:val="es-MX" w:eastAsia="es-MX"/>
        </w:rPr>
        <w:t xml:space="preserve">el cual </w:t>
      </w:r>
      <w:r w:rsidR="007D5743">
        <w:rPr>
          <w:rFonts w:ascii="Times New Roman" w:eastAsia="Times New Roman" w:hAnsi="Times New Roman" w:cs="Times New Roman"/>
          <w:bCs/>
          <w:sz w:val="24"/>
          <w:szCs w:val="24"/>
          <w:lang w:val="es-MX" w:eastAsia="es-MX"/>
        </w:rPr>
        <w:t xml:space="preserve">se ha enriquecido con la incorporación de académicos jóvenes </w:t>
      </w:r>
      <w:r w:rsidR="00B53A72">
        <w:rPr>
          <w:rFonts w:ascii="Times New Roman" w:eastAsia="Times New Roman" w:hAnsi="Times New Roman" w:cs="Times New Roman"/>
          <w:bCs/>
          <w:sz w:val="24"/>
          <w:szCs w:val="24"/>
          <w:lang w:val="es-MX" w:eastAsia="es-MX"/>
        </w:rPr>
        <w:t>conformando</w:t>
      </w:r>
      <w:r w:rsidR="007D5743">
        <w:rPr>
          <w:rFonts w:ascii="Times New Roman" w:eastAsia="Times New Roman" w:hAnsi="Times New Roman" w:cs="Times New Roman"/>
          <w:bCs/>
          <w:sz w:val="24"/>
          <w:szCs w:val="24"/>
          <w:lang w:val="es-MX" w:eastAsia="es-MX"/>
        </w:rPr>
        <w:t xml:space="preserve"> un significativo potencial para cumplir nuestras funciones de investigación, docencia y divulgación de la ciencia.</w:t>
      </w:r>
      <w:r w:rsidR="00484121">
        <w:rPr>
          <w:rFonts w:ascii="Times New Roman" w:eastAsia="Times New Roman" w:hAnsi="Times New Roman" w:cs="Times New Roman"/>
          <w:bCs/>
          <w:sz w:val="24"/>
          <w:szCs w:val="24"/>
          <w:lang w:val="es-MX" w:eastAsia="es-MX"/>
        </w:rPr>
        <w:t xml:space="preserve"> Asimismo, las opiniones de los académicos apuntan varios </w:t>
      </w:r>
      <w:r w:rsidR="00095727">
        <w:rPr>
          <w:rFonts w:ascii="Times New Roman" w:eastAsia="Times New Roman" w:hAnsi="Times New Roman" w:cs="Times New Roman"/>
          <w:bCs/>
          <w:sz w:val="24"/>
          <w:szCs w:val="24"/>
          <w:lang w:val="es-MX" w:eastAsia="es-MX"/>
        </w:rPr>
        <w:t xml:space="preserve">problemas y </w:t>
      </w:r>
      <w:r w:rsidR="00484121">
        <w:rPr>
          <w:rFonts w:ascii="Times New Roman" w:eastAsia="Times New Roman" w:hAnsi="Times New Roman" w:cs="Times New Roman"/>
          <w:bCs/>
          <w:sz w:val="24"/>
          <w:szCs w:val="24"/>
          <w:lang w:val="es-MX" w:eastAsia="es-MX"/>
        </w:rPr>
        <w:t xml:space="preserve">retos en nuestra forma de organización, estructura y funcionamiento que requieren atención. </w:t>
      </w:r>
    </w:p>
    <w:p w:rsidR="00B53A72" w:rsidRDefault="00B53A72" w:rsidP="007D5743">
      <w:pPr>
        <w:spacing w:after="0"/>
        <w:jc w:val="both"/>
        <w:rPr>
          <w:rFonts w:ascii="Times New Roman" w:eastAsia="Times New Roman" w:hAnsi="Times New Roman" w:cs="Times New Roman"/>
          <w:bCs/>
          <w:sz w:val="24"/>
          <w:szCs w:val="24"/>
          <w:lang w:val="es-MX" w:eastAsia="es-MX"/>
        </w:rPr>
      </w:pPr>
    </w:p>
    <w:p w:rsidR="00B53A72" w:rsidRDefault="00B53A72" w:rsidP="007D5743">
      <w:pPr>
        <w:spacing w:after="0"/>
        <w:jc w:val="both"/>
        <w:rPr>
          <w:rFonts w:ascii="Times New Roman" w:eastAsia="Times New Roman" w:hAnsi="Times New Roman" w:cs="Times New Roman"/>
          <w:bCs/>
          <w:sz w:val="24"/>
          <w:szCs w:val="24"/>
          <w:lang w:val="es-MX" w:eastAsia="es-MX"/>
        </w:rPr>
      </w:pPr>
    </w:p>
    <w:p w:rsidR="007D5743" w:rsidRDefault="007D5743" w:rsidP="007D5743">
      <w:pPr>
        <w:spacing w:after="0"/>
        <w:jc w:val="both"/>
        <w:rPr>
          <w:rFonts w:ascii="Times New Roman" w:eastAsia="Times New Roman" w:hAnsi="Times New Roman" w:cs="Times New Roman"/>
          <w:bCs/>
          <w:sz w:val="24"/>
          <w:szCs w:val="24"/>
          <w:lang w:val="es-MX" w:eastAsia="es-MX"/>
        </w:rPr>
      </w:pPr>
    </w:p>
    <w:p w:rsidR="007D5743" w:rsidRPr="007C7501" w:rsidRDefault="007D5743" w:rsidP="007D5743">
      <w:pPr>
        <w:spacing w:after="0"/>
        <w:jc w:val="both"/>
        <w:rPr>
          <w:rFonts w:ascii="Times New Roman" w:eastAsia="Times New Roman" w:hAnsi="Times New Roman" w:cs="Times New Roman"/>
          <w:bCs/>
          <w:sz w:val="24"/>
          <w:szCs w:val="24"/>
          <w:lang w:val="es-MX" w:eastAsia="es-MX"/>
        </w:rPr>
      </w:pPr>
    </w:p>
    <w:p w:rsidR="00D2310A" w:rsidRPr="007C7501" w:rsidRDefault="00D2310A" w:rsidP="007D5743">
      <w:pPr>
        <w:spacing w:after="0"/>
        <w:jc w:val="both"/>
        <w:rPr>
          <w:rFonts w:ascii="Times New Roman" w:eastAsia="Times New Roman" w:hAnsi="Times New Roman" w:cs="Times New Roman"/>
          <w:bCs/>
          <w:sz w:val="24"/>
          <w:szCs w:val="24"/>
          <w:lang w:val="es-MX" w:eastAsia="es-MX"/>
        </w:rPr>
      </w:pPr>
    </w:p>
    <w:p w:rsidR="00D2310A" w:rsidRPr="007C7501" w:rsidRDefault="00D2310A" w:rsidP="007D5743">
      <w:pPr>
        <w:spacing w:after="0"/>
        <w:jc w:val="both"/>
        <w:rPr>
          <w:rFonts w:ascii="Times New Roman" w:eastAsia="Times New Roman" w:hAnsi="Times New Roman" w:cs="Times New Roman"/>
          <w:bCs/>
          <w:sz w:val="24"/>
          <w:szCs w:val="24"/>
          <w:lang w:val="es-MX" w:eastAsia="es-MX"/>
        </w:rPr>
      </w:pPr>
    </w:p>
    <w:p w:rsidR="002C6105" w:rsidRDefault="002C6105" w:rsidP="007D5743">
      <w:pPr>
        <w:spacing w:after="160" w:line="259" w:lineRule="auto"/>
        <w:rPr>
          <w:rFonts w:ascii="Times New Roman" w:eastAsia="Times New Roman" w:hAnsi="Times New Roman" w:cs="Times New Roman"/>
          <w:b/>
          <w:bCs/>
          <w:caps/>
          <w:sz w:val="24"/>
          <w:szCs w:val="24"/>
          <w:lang w:val="es-MX" w:eastAsia="es-MX"/>
        </w:rPr>
      </w:pPr>
      <w:r>
        <w:rPr>
          <w:rFonts w:ascii="Times New Roman" w:eastAsia="Times New Roman" w:hAnsi="Times New Roman" w:cs="Times New Roman"/>
          <w:sz w:val="24"/>
          <w:szCs w:val="24"/>
          <w:lang w:val="es-MX" w:eastAsia="es-MX"/>
        </w:rPr>
        <w:br w:type="page"/>
      </w:r>
    </w:p>
    <w:p w:rsidR="005720F6" w:rsidRPr="007C7501" w:rsidRDefault="005720F6" w:rsidP="007C7501">
      <w:pPr>
        <w:pStyle w:val="Ttulo1"/>
        <w:jc w:val="both"/>
        <w:rPr>
          <w:rFonts w:ascii="Times New Roman" w:eastAsia="Times New Roman" w:hAnsi="Times New Roman" w:cs="Times New Roman"/>
          <w:sz w:val="24"/>
          <w:szCs w:val="24"/>
          <w:u w:val="none"/>
          <w:lang w:val="es-MX" w:eastAsia="es-MX"/>
        </w:rPr>
      </w:pPr>
      <w:bookmarkStart w:id="12" w:name="_Toc510978082"/>
      <w:r w:rsidRPr="007C7501">
        <w:rPr>
          <w:rFonts w:ascii="Times New Roman" w:eastAsia="Times New Roman" w:hAnsi="Times New Roman" w:cs="Times New Roman"/>
          <w:sz w:val="24"/>
          <w:szCs w:val="24"/>
          <w:u w:val="none"/>
          <w:lang w:val="es-MX" w:eastAsia="es-MX"/>
        </w:rPr>
        <w:lastRenderedPageBreak/>
        <w:t>II. LAS PROPUESTAS</w:t>
      </w:r>
      <w:bookmarkEnd w:id="12"/>
    </w:p>
    <w:p w:rsidR="005720F6" w:rsidRPr="007C7501" w:rsidRDefault="005720F6" w:rsidP="007C7501">
      <w:pPr>
        <w:spacing w:after="0"/>
        <w:jc w:val="both"/>
        <w:rPr>
          <w:rFonts w:ascii="Times New Roman" w:eastAsia="Times New Roman" w:hAnsi="Times New Roman" w:cs="Times New Roman"/>
          <w:bCs/>
          <w:sz w:val="24"/>
          <w:szCs w:val="24"/>
          <w:lang w:val="es-MX" w:eastAsia="es-MX"/>
        </w:rPr>
      </w:pPr>
    </w:p>
    <w:p w:rsidR="00BE13EE" w:rsidRDefault="00180F11" w:rsidP="005071BC">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El Instituto se encuentra en condiciones de dar un </w:t>
      </w:r>
      <w:r w:rsidRPr="007C7501">
        <w:rPr>
          <w:rFonts w:ascii="Times New Roman" w:eastAsia="Times New Roman" w:hAnsi="Times New Roman" w:cs="Times New Roman"/>
          <w:b/>
          <w:sz w:val="24"/>
          <w:szCs w:val="24"/>
          <w:lang w:val="es-MX" w:eastAsia="es-MX"/>
        </w:rPr>
        <w:t>salto cualitativo</w:t>
      </w:r>
      <w:r w:rsidRPr="007C7501">
        <w:rPr>
          <w:rFonts w:ascii="Times New Roman" w:eastAsia="Times New Roman" w:hAnsi="Times New Roman" w:cs="Times New Roman"/>
          <w:sz w:val="24"/>
          <w:szCs w:val="24"/>
          <w:lang w:val="es-MX" w:eastAsia="es-MX"/>
        </w:rPr>
        <w:t xml:space="preserve"> y posicionarse como referencia en varios temas que forman parte de su objeto de estudio</w:t>
      </w:r>
      <w:r w:rsidR="005A184F">
        <w:rPr>
          <w:rFonts w:ascii="Times New Roman" w:eastAsia="Times New Roman" w:hAnsi="Times New Roman" w:cs="Times New Roman"/>
          <w:sz w:val="24"/>
          <w:szCs w:val="24"/>
          <w:lang w:val="es-MX" w:eastAsia="es-MX"/>
        </w:rPr>
        <w:t xml:space="preserve"> y que ya son trabajados por su </w:t>
      </w:r>
      <w:r w:rsidR="005A184F" w:rsidRPr="0033677F">
        <w:rPr>
          <w:rFonts w:ascii="Times New Roman" w:eastAsia="Times New Roman" w:hAnsi="Times New Roman" w:cs="Times New Roman"/>
          <w:sz w:val="24"/>
          <w:szCs w:val="24"/>
          <w:lang w:val="es-MX" w:eastAsia="es-MX"/>
        </w:rPr>
        <w:t xml:space="preserve">personal pero que requieren </w:t>
      </w:r>
      <w:r w:rsidR="00F96D5E" w:rsidRPr="0033677F">
        <w:rPr>
          <w:rFonts w:ascii="Times New Roman" w:eastAsia="Times New Roman" w:hAnsi="Times New Roman" w:cs="Times New Roman"/>
          <w:sz w:val="24"/>
          <w:szCs w:val="24"/>
          <w:lang w:val="es-MX" w:eastAsia="es-MX"/>
        </w:rPr>
        <w:t xml:space="preserve">incentivos y </w:t>
      </w:r>
      <w:r w:rsidR="005A184F" w:rsidRPr="0033677F">
        <w:rPr>
          <w:rFonts w:ascii="Times New Roman" w:eastAsia="Times New Roman" w:hAnsi="Times New Roman" w:cs="Times New Roman"/>
          <w:sz w:val="24"/>
          <w:szCs w:val="24"/>
          <w:lang w:val="es-MX" w:eastAsia="es-MX"/>
        </w:rPr>
        <w:t>apoyo institucional</w:t>
      </w:r>
      <w:r w:rsidRPr="0033677F">
        <w:rPr>
          <w:rFonts w:ascii="Times New Roman" w:eastAsia="Times New Roman" w:hAnsi="Times New Roman" w:cs="Times New Roman"/>
          <w:sz w:val="24"/>
          <w:szCs w:val="24"/>
          <w:lang w:val="es-MX" w:eastAsia="es-MX"/>
        </w:rPr>
        <w:t>. Para lograrlo es indispensable trabajar en varios aspectos como se expone a continuación.</w:t>
      </w:r>
    </w:p>
    <w:p w:rsidR="005071BC" w:rsidRDefault="005071BC" w:rsidP="005071BC">
      <w:pPr>
        <w:spacing w:after="0"/>
        <w:jc w:val="both"/>
        <w:rPr>
          <w:rFonts w:ascii="Times New Roman" w:eastAsia="Times New Roman" w:hAnsi="Times New Roman" w:cs="Times New Roman"/>
          <w:sz w:val="24"/>
          <w:szCs w:val="24"/>
          <w:lang w:val="es-MX" w:eastAsia="es-MX"/>
        </w:rPr>
      </w:pPr>
    </w:p>
    <w:p w:rsidR="000156F3" w:rsidRPr="00CD32F6" w:rsidRDefault="00BE13EE" w:rsidP="00B437F4">
      <w:pPr>
        <w:pStyle w:val="Ttulo2"/>
        <w:numPr>
          <w:ilvl w:val="0"/>
          <w:numId w:val="3"/>
        </w:numPr>
        <w:rPr>
          <w:rFonts w:ascii="Times New Roman" w:eastAsia="Times New Roman" w:hAnsi="Times New Roman" w:cs="Times New Roman"/>
          <w:u w:val="none"/>
          <w:lang w:val="es-MX" w:eastAsia="es-MX"/>
        </w:rPr>
      </w:pPr>
      <w:bookmarkStart w:id="13" w:name="_Toc510978083"/>
      <w:r w:rsidRPr="00CD32F6">
        <w:rPr>
          <w:rFonts w:ascii="Times New Roman" w:hAnsi="Times New Roman" w:cs="Times New Roman"/>
          <w:u w:val="none"/>
          <w:lang w:val="es-MX"/>
        </w:rPr>
        <w:t>Principios del que hacer académico</w:t>
      </w:r>
      <w:bookmarkEnd w:id="13"/>
    </w:p>
    <w:p w:rsidR="00BE13EE" w:rsidRPr="0033677F" w:rsidRDefault="00BE13EE" w:rsidP="005071BC">
      <w:pPr>
        <w:spacing w:after="0"/>
        <w:jc w:val="both"/>
        <w:rPr>
          <w:rFonts w:ascii="Times New Roman" w:eastAsia="Times New Roman" w:hAnsi="Times New Roman" w:cs="Times New Roman"/>
          <w:bCs/>
          <w:sz w:val="24"/>
          <w:szCs w:val="24"/>
          <w:lang w:val="es-MX" w:eastAsia="es-MX"/>
        </w:rPr>
      </w:pPr>
    </w:p>
    <w:p w:rsidR="00A6458F" w:rsidRPr="000F30C5" w:rsidRDefault="00417288" w:rsidP="005071BC">
      <w:pPr>
        <w:spacing w:after="0"/>
        <w:jc w:val="both"/>
        <w:rPr>
          <w:rFonts w:ascii="Times New Roman" w:eastAsia="Times New Roman" w:hAnsi="Times New Roman" w:cs="Times New Roman"/>
          <w:sz w:val="24"/>
          <w:szCs w:val="24"/>
          <w:lang w:val="es-MX" w:eastAsia="es-MX"/>
        </w:rPr>
      </w:pPr>
      <w:r w:rsidRPr="0033677F">
        <w:rPr>
          <w:rFonts w:ascii="Times New Roman" w:eastAsia="Times New Roman" w:hAnsi="Times New Roman" w:cs="Times New Roman"/>
          <w:bCs/>
          <w:sz w:val="24"/>
          <w:szCs w:val="24"/>
          <w:lang w:val="es-MX" w:eastAsia="es-MX"/>
        </w:rPr>
        <w:t>El que</w:t>
      </w:r>
      <w:r w:rsidR="00340FBE" w:rsidRPr="0033677F">
        <w:rPr>
          <w:rFonts w:ascii="Times New Roman" w:eastAsia="Times New Roman" w:hAnsi="Times New Roman" w:cs="Times New Roman"/>
          <w:bCs/>
          <w:sz w:val="24"/>
          <w:szCs w:val="24"/>
          <w:lang w:val="es-MX" w:eastAsia="es-MX"/>
        </w:rPr>
        <w:t xml:space="preserve"> </w:t>
      </w:r>
      <w:r w:rsidRPr="0033677F">
        <w:rPr>
          <w:rFonts w:ascii="Times New Roman" w:eastAsia="Times New Roman" w:hAnsi="Times New Roman" w:cs="Times New Roman"/>
          <w:bCs/>
          <w:sz w:val="24"/>
          <w:szCs w:val="24"/>
          <w:lang w:val="es-MX" w:eastAsia="es-MX"/>
        </w:rPr>
        <w:t>hacer académico de nuestro Instituto se debe regir por los principios de la libertad de pensamiento, pluralidad de ideas</w:t>
      </w:r>
      <w:r w:rsidR="00340FBE" w:rsidRPr="0033677F">
        <w:rPr>
          <w:rFonts w:ascii="Times New Roman" w:eastAsia="Times New Roman" w:hAnsi="Times New Roman" w:cs="Times New Roman"/>
          <w:bCs/>
          <w:sz w:val="24"/>
          <w:szCs w:val="24"/>
          <w:lang w:val="es-MX" w:eastAsia="es-MX"/>
        </w:rPr>
        <w:t xml:space="preserve"> y</w:t>
      </w:r>
      <w:r w:rsidRPr="0033677F">
        <w:rPr>
          <w:rFonts w:ascii="Times New Roman" w:eastAsia="Times New Roman" w:hAnsi="Times New Roman" w:cs="Times New Roman"/>
          <w:bCs/>
          <w:sz w:val="24"/>
          <w:szCs w:val="24"/>
          <w:lang w:val="es-MX" w:eastAsia="es-MX"/>
        </w:rPr>
        <w:t xml:space="preserve"> </w:t>
      </w:r>
      <w:r w:rsidR="00207637" w:rsidRPr="0033677F">
        <w:rPr>
          <w:rFonts w:ascii="Times New Roman" w:eastAsia="Times New Roman" w:hAnsi="Times New Roman" w:cs="Times New Roman"/>
          <w:bCs/>
          <w:sz w:val="24"/>
          <w:szCs w:val="24"/>
          <w:lang w:val="es-MX" w:eastAsia="es-MX"/>
        </w:rPr>
        <w:t>libertad de cátedra</w:t>
      </w:r>
      <w:r w:rsidR="002F2028" w:rsidRPr="0033677F">
        <w:rPr>
          <w:rFonts w:ascii="Times New Roman" w:eastAsia="Times New Roman" w:hAnsi="Times New Roman" w:cs="Times New Roman"/>
          <w:bCs/>
          <w:sz w:val="24"/>
          <w:szCs w:val="24"/>
          <w:lang w:val="es-MX" w:eastAsia="es-MX"/>
        </w:rPr>
        <w:t xml:space="preserve">. </w:t>
      </w:r>
      <w:r w:rsidR="002F2028" w:rsidRPr="0033677F">
        <w:rPr>
          <w:rFonts w:ascii="Times New Roman" w:eastAsia="Times New Roman" w:hAnsi="Times New Roman" w:cs="Times New Roman"/>
          <w:sz w:val="24"/>
          <w:szCs w:val="24"/>
          <w:lang w:val="es-MX" w:eastAsia="es-MX"/>
        </w:rPr>
        <w:t>El conocimiento creado con seriedad resiste cualquier</w:t>
      </w:r>
      <w:r w:rsidR="002F2028" w:rsidRPr="000F30C5">
        <w:rPr>
          <w:rFonts w:ascii="Times New Roman" w:eastAsia="Times New Roman" w:hAnsi="Times New Roman" w:cs="Times New Roman"/>
          <w:sz w:val="24"/>
          <w:szCs w:val="24"/>
          <w:lang w:val="es-MX" w:eastAsia="es-MX"/>
        </w:rPr>
        <w:t xml:space="preserve"> prueba, por ello el pensamiento universal nos permite discutir nuestros resultados ante los representantes de diferentes sectores.</w:t>
      </w:r>
      <w:r w:rsidR="000E57EC">
        <w:rPr>
          <w:rFonts w:ascii="Times New Roman" w:eastAsia="Times New Roman" w:hAnsi="Times New Roman" w:cs="Times New Roman"/>
          <w:sz w:val="24"/>
          <w:szCs w:val="24"/>
          <w:lang w:val="es-MX" w:eastAsia="es-MX"/>
        </w:rPr>
        <w:t xml:space="preserve"> </w:t>
      </w:r>
      <w:r w:rsidR="002F2028" w:rsidRPr="000F30C5">
        <w:rPr>
          <w:rFonts w:ascii="Times New Roman" w:eastAsia="Times New Roman" w:hAnsi="Times New Roman" w:cs="Times New Roman"/>
          <w:sz w:val="24"/>
          <w:szCs w:val="24"/>
          <w:lang w:val="es-MX" w:eastAsia="es-MX"/>
        </w:rPr>
        <w:t>En este sentido, es indispensable mantener los espacios para la discusión libre y abierta respetando las diferentes corrientes de opinión, tanto al interior de nuestra comunidad, como con todos los actores sociales relacionados con nuestro quehacer.</w:t>
      </w:r>
    </w:p>
    <w:p w:rsidR="00A6458F" w:rsidRPr="000F30C5" w:rsidRDefault="00A6458F" w:rsidP="007C7501">
      <w:pPr>
        <w:spacing w:after="0"/>
        <w:jc w:val="both"/>
        <w:rPr>
          <w:rFonts w:ascii="Times New Roman" w:hAnsi="Times New Roman" w:cs="Times New Roman"/>
          <w:sz w:val="24"/>
          <w:szCs w:val="24"/>
          <w:lang w:val="es-MX"/>
        </w:rPr>
      </w:pPr>
    </w:p>
    <w:p w:rsidR="00A6458F" w:rsidRPr="000F30C5" w:rsidRDefault="00A6458F" w:rsidP="007C7501">
      <w:pPr>
        <w:spacing w:after="0"/>
        <w:jc w:val="both"/>
        <w:rPr>
          <w:rFonts w:ascii="Times New Roman" w:eastAsia="Times New Roman" w:hAnsi="Times New Roman" w:cs="Times New Roman"/>
          <w:sz w:val="24"/>
          <w:szCs w:val="24"/>
          <w:lang w:val="es-MX" w:eastAsia="es-MX"/>
        </w:rPr>
      </w:pPr>
      <w:r w:rsidRPr="000F30C5">
        <w:rPr>
          <w:rFonts w:ascii="Times New Roman" w:hAnsi="Times New Roman" w:cs="Times New Roman"/>
          <w:sz w:val="24"/>
          <w:szCs w:val="24"/>
          <w:lang w:val="es-MX"/>
        </w:rPr>
        <w:t>Me pronuncio por una administración incluyente y abierta, con un trato equitativo a las Unidades de Investigación, sin preferencias de grupo y con un decidido enfoque académico.</w:t>
      </w:r>
    </w:p>
    <w:p w:rsidR="00A6458F" w:rsidRPr="000F30C5" w:rsidRDefault="00A6458F" w:rsidP="007C7501">
      <w:pPr>
        <w:spacing w:after="0"/>
        <w:jc w:val="both"/>
        <w:rPr>
          <w:rFonts w:ascii="Times New Roman" w:eastAsia="Times New Roman" w:hAnsi="Times New Roman" w:cs="Times New Roman"/>
          <w:sz w:val="24"/>
          <w:szCs w:val="24"/>
          <w:lang w:val="es-MX" w:eastAsia="es-MX"/>
        </w:rPr>
      </w:pPr>
    </w:p>
    <w:p w:rsidR="000F30C5" w:rsidRPr="002A5EA9" w:rsidRDefault="00A6458F" w:rsidP="000F30C5">
      <w:pPr>
        <w:spacing w:after="0"/>
        <w:jc w:val="both"/>
        <w:rPr>
          <w:rFonts w:ascii="Times New Roman" w:eastAsia="Times New Roman" w:hAnsi="Times New Roman" w:cs="Times New Roman"/>
          <w:sz w:val="24"/>
          <w:szCs w:val="24"/>
          <w:lang w:val="es-MX" w:eastAsia="es-MX"/>
        </w:rPr>
      </w:pPr>
      <w:r w:rsidRPr="000F30C5">
        <w:rPr>
          <w:rFonts w:ascii="Times New Roman" w:eastAsia="Times New Roman" w:hAnsi="Times New Roman" w:cs="Times New Roman"/>
          <w:sz w:val="24"/>
          <w:szCs w:val="24"/>
          <w:lang w:val="es-MX" w:eastAsia="es-MX"/>
        </w:rPr>
        <w:t xml:space="preserve">Es fundamental que las propuestas para el Instituto sean viables y realistas, que se </w:t>
      </w:r>
      <w:r w:rsidRPr="002A5EA9">
        <w:rPr>
          <w:rFonts w:ascii="Times New Roman" w:eastAsia="Times New Roman" w:hAnsi="Times New Roman" w:cs="Times New Roman"/>
          <w:sz w:val="24"/>
          <w:szCs w:val="24"/>
          <w:lang w:val="es-MX" w:eastAsia="es-MX"/>
        </w:rPr>
        <w:t>instrumenten a partir de las capacidades de los académicos, respetando sus opiniones y con prácticas de inclusión en la toma de decisiones.</w:t>
      </w:r>
    </w:p>
    <w:p w:rsidR="00931CE1" w:rsidRDefault="00931CE1" w:rsidP="00931CE1">
      <w:pPr>
        <w:spacing w:after="0"/>
        <w:jc w:val="both"/>
        <w:rPr>
          <w:rStyle w:val="Ttulo1Car"/>
          <w:rFonts w:ascii="Times New Roman" w:hAnsi="Times New Roman" w:cs="Times New Roman"/>
          <w:sz w:val="24"/>
          <w:szCs w:val="24"/>
          <w:u w:val="none"/>
          <w:lang w:val="es-MX"/>
        </w:rPr>
      </w:pPr>
    </w:p>
    <w:p w:rsidR="005720F6" w:rsidRPr="00CD32F6" w:rsidRDefault="005720F6" w:rsidP="00B437F4">
      <w:pPr>
        <w:pStyle w:val="Ttulo2"/>
        <w:numPr>
          <w:ilvl w:val="0"/>
          <w:numId w:val="3"/>
        </w:numPr>
        <w:rPr>
          <w:rFonts w:ascii="Times New Roman" w:eastAsia="Times New Roman" w:hAnsi="Times New Roman" w:cs="Times New Roman"/>
          <w:lang w:val="es-MX" w:eastAsia="es-MX"/>
        </w:rPr>
      </w:pPr>
      <w:bookmarkStart w:id="14" w:name="_Toc510978084"/>
      <w:r w:rsidRPr="00CD32F6">
        <w:rPr>
          <w:rStyle w:val="Ttulo1Car"/>
          <w:rFonts w:ascii="Times New Roman" w:hAnsi="Times New Roman" w:cs="Times New Roman"/>
          <w:b/>
          <w:sz w:val="24"/>
          <w:szCs w:val="24"/>
          <w:u w:val="none"/>
          <w:lang w:val="es-MX"/>
        </w:rPr>
        <w:t>V</w:t>
      </w:r>
      <w:r w:rsidR="004047A2" w:rsidRPr="00CD32F6">
        <w:rPr>
          <w:rStyle w:val="Ttulo1Car"/>
          <w:rFonts w:ascii="Times New Roman" w:hAnsi="Times New Roman" w:cs="Times New Roman"/>
          <w:b/>
          <w:caps w:val="0"/>
          <w:sz w:val="24"/>
          <w:szCs w:val="24"/>
          <w:u w:val="none"/>
          <w:lang w:val="es-MX"/>
        </w:rPr>
        <w:t>isión general</w:t>
      </w:r>
      <w:bookmarkEnd w:id="14"/>
    </w:p>
    <w:p w:rsidR="005720F6" w:rsidRPr="002A5EA9" w:rsidRDefault="005720F6" w:rsidP="007C7501">
      <w:pPr>
        <w:spacing w:after="0"/>
        <w:jc w:val="both"/>
        <w:rPr>
          <w:rFonts w:ascii="Times New Roman" w:eastAsia="Times New Roman" w:hAnsi="Times New Roman" w:cs="Times New Roman"/>
          <w:bCs/>
          <w:sz w:val="24"/>
          <w:szCs w:val="24"/>
          <w:lang w:val="es-MX" w:eastAsia="es-MX"/>
        </w:rPr>
      </w:pPr>
    </w:p>
    <w:p w:rsidR="0033677F" w:rsidRDefault="003D63AD" w:rsidP="00B437F4">
      <w:pPr>
        <w:pStyle w:val="Prrafodelista"/>
        <w:numPr>
          <w:ilvl w:val="1"/>
          <w:numId w:val="2"/>
        </w:numPr>
        <w:spacing w:after="0"/>
        <w:ind w:left="567" w:hanging="567"/>
        <w:jc w:val="both"/>
        <w:rPr>
          <w:rFonts w:ascii="Times New Roman" w:hAnsi="Times New Roman" w:cs="Times New Roman"/>
          <w:sz w:val="24"/>
          <w:szCs w:val="24"/>
          <w:lang w:val="es-MX"/>
        </w:rPr>
      </w:pPr>
      <w:r w:rsidRPr="002A5EA9">
        <w:rPr>
          <w:rFonts w:ascii="Times New Roman" w:eastAsia="Times New Roman" w:hAnsi="Times New Roman" w:cs="Times New Roman"/>
          <w:bCs/>
          <w:sz w:val="24"/>
          <w:szCs w:val="24"/>
          <w:lang w:val="es-MX" w:eastAsia="es-MX"/>
        </w:rPr>
        <w:t xml:space="preserve">Objetivos. </w:t>
      </w:r>
      <w:r w:rsidR="005720F6" w:rsidRPr="002A5EA9">
        <w:rPr>
          <w:rFonts w:ascii="Times New Roman" w:eastAsia="Times New Roman" w:hAnsi="Times New Roman" w:cs="Times New Roman"/>
          <w:bCs/>
          <w:sz w:val="24"/>
          <w:szCs w:val="24"/>
          <w:lang w:val="es-MX" w:eastAsia="es-MX"/>
        </w:rPr>
        <w:t xml:space="preserve">Mi propuesta general para nuestro Instituto consiste en </w:t>
      </w:r>
      <w:r w:rsidR="00E104F2" w:rsidRPr="002A5EA9">
        <w:rPr>
          <w:rFonts w:ascii="Times New Roman" w:eastAsia="Times New Roman" w:hAnsi="Times New Roman" w:cs="Times New Roman"/>
          <w:bCs/>
          <w:sz w:val="24"/>
          <w:szCs w:val="24"/>
          <w:lang w:val="es-MX" w:eastAsia="es-MX"/>
        </w:rPr>
        <w:t xml:space="preserve">fortalecer sus </w:t>
      </w:r>
      <w:r w:rsidR="00A85277">
        <w:rPr>
          <w:rFonts w:ascii="Times New Roman" w:eastAsia="Times New Roman" w:hAnsi="Times New Roman" w:cs="Times New Roman"/>
          <w:bCs/>
          <w:sz w:val="24"/>
          <w:szCs w:val="24"/>
          <w:lang w:val="es-MX" w:eastAsia="es-MX"/>
        </w:rPr>
        <w:t>propósitos</w:t>
      </w:r>
      <w:r w:rsidR="00E104F2" w:rsidRPr="002A5EA9">
        <w:rPr>
          <w:rFonts w:ascii="Times New Roman" w:eastAsia="Times New Roman" w:hAnsi="Times New Roman" w:cs="Times New Roman"/>
          <w:bCs/>
          <w:sz w:val="24"/>
          <w:szCs w:val="24"/>
          <w:lang w:val="es-MX" w:eastAsia="es-MX"/>
        </w:rPr>
        <w:t xml:space="preserve"> </w:t>
      </w:r>
      <w:r w:rsidR="005720F6" w:rsidRPr="002A5EA9">
        <w:rPr>
          <w:rFonts w:ascii="Times New Roman" w:eastAsia="Times New Roman" w:hAnsi="Times New Roman" w:cs="Times New Roman"/>
          <w:bCs/>
          <w:sz w:val="24"/>
          <w:szCs w:val="24"/>
          <w:lang w:val="es-MX" w:eastAsia="es-MX"/>
        </w:rPr>
        <w:t>impulsa</w:t>
      </w:r>
      <w:r w:rsidR="00E104F2" w:rsidRPr="002A5EA9">
        <w:rPr>
          <w:rFonts w:ascii="Times New Roman" w:eastAsia="Times New Roman" w:hAnsi="Times New Roman" w:cs="Times New Roman"/>
          <w:bCs/>
          <w:sz w:val="24"/>
          <w:szCs w:val="24"/>
          <w:lang w:val="es-MX" w:eastAsia="es-MX"/>
        </w:rPr>
        <w:t>ndo</w:t>
      </w:r>
      <w:r w:rsidR="005720F6" w:rsidRPr="0033677F">
        <w:rPr>
          <w:rFonts w:ascii="Times New Roman" w:hAnsi="Times New Roman" w:cs="Times New Roman"/>
          <w:sz w:val="24"/>
          <w:szCs w:val="24"/>
          <w:lang w:val="es-MX"/>
        </w:rPr>
        <w:t xml:space="preserve"> su liderazgo en la investigación de temas de frontera</w:t>
      </w:r>
      <w:r w:rsidR="0028487E" w:rsidRPr="0033677F">
        <w:rPr>
          <w:rFonts w:ascii="Times New Roman" w:hAnsi="Times New Roman" w:cs="Times New Roman"/>
          <w:sz w:val="24"/>
          <w:szCs w:val="24"/>
          <w:lang w:val="es-MX"/>
        </w:rPr>
        <w:t xml:space="preserve">, teniendo como </w:t>
      </w:r>
      <w:r w:rsidR="00B425C6">
        <w:rPr>
          <w:rFonts w:ascii="Times New Roman" w:hAnsi="Times New Roman" w:cs="Times New Roman"/>
          <w:sz w:val="24"/>
          <w:szCs w:val="24"/>
          <w:lang w:val="es-MX"/>
        </w:rPr>
        <w:t>núcleo epistemológico a</w:t>
      </w:r>
      <w:r w:rsidR="0028487E" w:rsidRPr="0033677F">
        <w:rPr>
          <w:rFonts w:ascii="Times New Roman" w:hAnsi="Times New Roman" w:cs="Times New Roman"/>
          <w:sz w:val="24"/>
          <w:szCs w:val="24"/>
          <w:lang w:val="es-MX"/>
        </w:rPr>
        <w:t xml:space="preserve"> </w:t>
      </w:r>
      <w:r w:rsidR="00B425C6">
        <w:rPr>
          <w:rFonts w:ascii="Times New Roman" w:hAnsi="Times New Roman" w:cs="Times New Roman"/>
          <w:sz w:val="24"/>
          <w:szCs w:val="24"/>
          <w:lang w:val="es-MX"/>
        </w:rPr>
        <w:t xml:space="preserve">la </w:t>
      </w:r>
      <w:r w:rsidR="00B425C6" w:rsidRPr="00697B98">
        <w:rPr>
          <w:rFonts w:ascii="Times New Roman" w:hAnsi="Times New Roman" w:cs="Times New Roman"/>
          <w:b/>
          <w:sz w:val="24"/>
          <w:szCs w:val="24"/>
          <w:lang w:val="es-MX"/>
        </w:rPr>
        <w:t>Economía</w:t>
      </w:r>
      <w:r w:rsidR="00B425C6">
        <w:rPr>
          <w:rFonts w:ascii="Times New Roman" w:hAnsi="Times New Roman" w:cs="Times New Roman"/>
          <w:sz w:val="24"/>
          <w:szCs w:val="24"/>
          <w:lang w:val="es-MX"/>
        </w:rPr>
        <w:t xml:space="preserve"> y como objetivo el </w:t>
      </w:r>
      <w:r w:rsidR="005720F6" w:rsidRPr="0033677F">
        <w:rPr>
          <w:rFonts w:ascii="Times New Roman" w:hAnsi="Times New Roman" w:cs="Times New Roman"/>
          <w:sz w:val="24"/>
          <w:szCs w:val="24"/>
          <w:lang w:val="es-MX"/>
        </w:rPr>
        <w:t>desarrollo</w:t>
      </w:r>
      <w:r w:rsidR="00B425C6">
        <w:rPr>
          <w:rFonts w:ascii="Times New Roman" w:hAnsi="Times New Roman" w:cs="Times New Roman"/>
          <w:sz w:val="24"/>
          <w:szCs w:val="24"/>
          <w:lang w:val="es-MX"/>
        </w:rPr>
        <w:t>. Este eje se</w:t>
      </w:r>
      <w:r w:rsidR="0028487E" w:rsidRPr="0033677F">
        <w:rPr>
          <w:rFonts w:ascii="Times New Roman" w:hAnsi="Times New Roman" w:cs="Times New Roman"/>
          <w:sz w:val="24"/>
          <w:szCs w:val="24"/>
          <w:lang w:val="es-MX"/>
        </w:rPr>
        <w:t xml:space="preserve"> vincula</w:t>
      </w:r>
      <w:r w:rsidR="00B425C6">
        <w:rPr>
          <w:rFonts w:ascii="Times New Roman" w:hAnsi="Times New Roman" w:cs="Times New Roman"/>
          <w:sz w:val="24"/>
          <w:szCs w:val="24"/>
          <w:lang w:val="es-MX"/>
        </w:rPr>
        <w:t xml:space="preserve"> con</w:t>
      </w:r>
      <w:r w:rsidR="0028487E" w:rsidRPr="0033677F">
        <w:rPr>
          <w:rFonts w:ascii="Times New Roman" w:hAnsi="Times New Roman" w:cs="Times New Roman"/>
          <w:sz w:val="24"/>
          <w:szCs w:val="24"/>
          <w:lang w:val="es-MX"/>
        </w:rPr>
        <w:t xml:space="preserve"> </w:t>
      </w:r>
      <w:r w:rsidR="009C7107">
        <w:rPr>
          <w:rFonts w:ascii="Times New Roman" w:hAnsi="Times New Roman" w:cs="Times New Roman"/>
          <w:sz w:val="24"/>
          <w:szCs w:val="24"/>
          <w:lang w:val="es-MX"/>
        </w:rPr>
        <w:t xml:space="preserve">otras </w:t>
      </w:r>
      <w:r w:rsidR="000156F3" w:rsidRPr="0033677F">
        <w:rPr>
          <w:rFonts w:ascii="Times New Roman" w:hAnsi="Times New Roman" w:cs="Times New Roman"/>
          <w:sz w:val="24"/>
          <w:szCs w:val="24"/>
          <w:lang w:val="es-MX"/>
        </w:rPr>
        <w:t>disciplinas</w:t>
      </w:r>
      <w:r w:rsidR="0028487E" w:rsidRPr="0033677F">
        <w:rPr>
          <w:rFonts w:ascii="Times New Roman" w:hAnsi="Times New Roman" w:cs="Times New Roman"/>
          <w:sz w:val="24"/>
          <w:szCs w:val="24"/>
          <w:lang w:val="es-MX"/>
        </w:rPr>
        <w:t xml:space="preserve"> que requiere el estudio integral de la realidad como</w:t>
      </w:r>
      <w:r w:rsidR="000156F3" w:rsidRPr="0033677F">
        <w:rPr>
          <w:rFonts w:ascii="Times New Roman" w:hAnsi="Times New Roman" w:cs="Times New Roman"/>
          <w:sz w:val="24"/>
          <w:szCs w:val="24"/>
          <w:lang w:val="es-MX"/>
        </w:rPr>
        <w:t>:</w:t>
      </w:r>
      <w:r w:rsidR="005720F6" w:rsidRPr="0033677F">
        <w:rPr>
          <w:rFonts w:ascii="Times New Roman" w:hAnsi="Times New Roman" w:cs="Times New Roman"/>
          <w:sz w:val="24"/>
          <w:szCs w:val="24"/>
          <w:lang w:val="es-MX"/>
        </w:rPr>
        <w:t xml:space="preserve"> </w:t>
      </w:r>
      <w:r w:rsidR="000156F3" w:rsidRPr="0033677F">
        <w:rPr>
          <w:rFonts w:ascii="Times New Roman" w:hAnsi="Times New Roman" w:cs="Times New Roman"/>
          <w:sz w:val="24"/>
          <w:szCs w:val="24"/>
          <w:lang w:val="es-MX"/>
        </w:rPr>
        <w:t>H</w:t>
      </w:r>
      <w:r w:rsidR="0028487E" w:rsidRPr="0033677F">
        <w:rPr>
          <w:rFonts w:ascii="Times New Roman" w:hAnsi="Times New Roman" w:cs="Times New Roman"/>
          <w:sz w:val="24"/>
          <w:szCs w:val="24"/>
          <w:lang w:val="es-MX"/>
        </w:rPr>
        <w:t>ist</w:t>
      </w:r>
      <w:r w:rsidR="000156F3" w:rsidRPr="0033677F">
        <w:rPr>
          <w:rFonts w:ascii="Times New Roman" w:hAnsi="Times New Roman" w:cs="Times New Roman"/>
          <w:sz w:val="24"/>
          <w:szCs w:val="24"/>
          <w:lang w:val="es-MX"/>
        </w:rPr>
        <w:t>oria,</w:t>
      </w:r>
      <w:r w:rsidR="0028487E" w:rsidRPr="0033677F">
        <w:rPr>
          <w:rFonts w:ascii="Times New Roman" w:hAnsi="Times New Roman" w:cs="Times New Roman"/>
          <w:sz w:val="24"/>
          <w:szCs w:val="24"/>
          <w:lang w:val="es-MX"/>
        </w:rPr>
        <w:t xml:space="preserve"> </w:t>
      </w:r>
      <w:r w:rsidR="000156F3" w:rsidRPr="0033677F">
        <w:rPr>
          <w:rFonts w:ascii="Times New Roman" w:hAnsi="Times New Roman" w:cs="Times New Roman"/>
          <w:sz w:val="24"/>
          <w:szCs w:val="24"/>
          <w:lang w:val="es-MX"/>
        </w:rPr>
        <w:t>S</w:t>
      </w:r>
      <w:r w:rsidR="005720F6" w:rsidRPr="0033677F">
        <w:rPr>
          <w:rFonts w:ascii="Times New Roman" w:hAnsi="Times New Roman" w:cs="Times New Roman"/>
          <w:sz w:val="24"/>
          <w:szCs w:val="24"/>
          <w:lang w:val="es-MX"/>
        </w:rPr>
        <w:t>oci</w:t>
      </w:r>
      <w:r w:rsidR="000156F3" w:rsidRPr="0033677F">
        <w:rPr>
          <w:rFonts w:ascii="Times New Roman" w:hAnsi="Times New Roman" w:cs="Times New Roman"/>
          <w:sz w:val="24"/>
          <w:szCs w:val="24"/>
          <w:lang w:val="es-MX"/>
        </w:rPr>
        <w:t>ología, D</w:t>
      </w:r>
      <w:r w:rsidR="0028487E" w:rsidRPr="0033677F">
        <w:rPr>
          <w:rFonts w:ascii="Times New Roman" w:hAnsi="Times New Roman" w:cs="Times New Roman"/>
          <w:sz w:val="24"/>
          <w:szCs w:val="24"/>
          <w:lang w:val="es-MX"/>
        </w:rPr>
        <w:t>emogr</w:t>
      </w:r>
      <w:r w:rsidR="000156F3" w:rsidRPr="0033677F">
        <w:rPr>
          <w:rFonts w:ascii="Times New Roman" w:hAnsi="Times New Roman" w:cs="Times New Roman"/>
          <w:sz w:val="24"/>
          <w:szCs w:val="24"/>
          <w:lang w:val="es-MX"/>
        </w:rPr>
        <w:t>afía</w:t>
      </w:r>
      <w:r w:rsidR="0028487E" w:rsidRPr="0033677F">
        <w:rPr>
          <w:rFonts w:ascii="Times New Roman" w:hAnsi="Times New Roman" w:cs="Times New Roman"/>
          <w:sz w:val="24"/>
          <w:szCs w:val="24"/>
          <w:lang w:val="es-MX"/>
        </w:rPr>
        <w:t xml:space="preserve">, </w:t>
      </w:r>
      <w:r w:rsidR="000156F3" w:rsidRPr="0033677F">
        <w:rPr>
          <w:rFonts w:ascii="Times New Roman" w:hAnsi="Times New Roman" w:cs="Times New Roman"/>
          <w:sz w:val="24"/>
          <w:szCs w:val="24"/>
          <w:lang w:val="es-MX"/>
        </w:rPr>
        <w:t xml:space="preserve">Ciencia Política, Derecho, </w:t>
      </w:r>
      <w:r w:rsidR="00C566EB" w:rsidRPr="0033677F">
        <w:rPr>
          <w:rFonts w:ascii="Times New Roman" w:hAnsi="Times New Roman" w:cs="Times New Roman"/>
          <w:sz w:val="24"/>
          <w:szCs w:val="24"/>
          <w:lang w:val="es-MX"/>
        </w:rPr>
        <w:t xml:space="preserve">Administración, Relaciones Internacionales, </w:t>
      </w:r>
      <w:r w:rsidR="000156F3" w:rsidRPr="0033677F">
        <w:rPr>
          <w:rFonts w:ascii="Times New Roman" w:hAnsi="Times New Roman" w:cs="Times New Roman"/>
          <w:sz w:val="24"/>
          <w:szCs w:val="24"/>
          <w:lang w:val="es-MX"/>
        </w:rPr>
        <w:t xml:space="preserve">Filosofía, </w:t>
      </w:r>
      <w:r w:rsidR="00433F3C" w:rsidRPr="0033677F">
        <w:rPr>
          <w:rFonts w:ascii="Times New Roman" w:hAnsi="Times New Roman" w:cs="Times New Roman"/>
          <w:sz w:val="24"/>
          <w:szCs w:val="24"/>
          <w:lang w:val="es-MX"/>
        </w:rPr>
        <w:t xml:space="preserve">Geografía, </w:t>
      </w:r>
      <w:r w:rsidR="000156F3" w:rsidRPr="0033677F">
        <w:rPr>
          <w:rFonts w:ascii="Times New Roman" w:hAnsi="Times New Roman" w:cs="Times New Roman"/>
          <w:sz w:val="24"/>
          <w:szCs w:val="24"/>
          <w:lang w:val="es-MX"/>
        </w:rPr>
        <w:t>Ecología, Agronomía, Ingeniería, Matemáticas, entre otras</w:t>
      </w:r>
      <w:r w:rsidR="004047A2" w:rsidRPr="0033677F">
        <w:rPr>
          <w:rFonts w:ascii="Times New Roman" w:hAnsi="Times New Roman" w:cs="Times New Roman"/>
          <w:sz w:val="24"/>
          <w:szCs w:val="24"/>
          <w:lang w:val="es-MX"/>
        </w:rPr>
        <w:t>.</w:t>
      </w:r>
    </w:p>
    <w:p w:rsidR="0050517F" w:rsidRDefault="0050517F" w:rsidP="0050517F">
      <w:pPr>
        <w:pStyle w:val="Prrafodelista"/>
        <w:spacing w:after="0"/>
        <w:ind w:left="567"/>
        <w:jc w:val="both"/>
        <w:rPr>
          <w:rFonts w:ascii="Times New Roman" w:hAnsi="Times New Roman" w:cs="Times New Roman"/>
          <w:sz w:val="24"/>
          <w:szCs w:val="24"/>
          <w:lang w:val="es-MX"/>
        </w:rPr>
      </w:pPr>
    </w:p>
    <w:p w:rsidR="0050517F" w:rsidRDefault="0050517F" w:rsidP="00B437F4">
      <w:pPr>
        <w:pStyle w:val="Prrafodelista"/>
        <w:numPr>
          <w:ilvl w:val="1"/>
          <w:numId w:val="2"/>
        </w:numPr>
        <w:spacing w:after="0"/>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Personal</w:t>
      </w:r>
      <w:r w:rsidR="00FD518C">
        <w:rPr>
          <w:rFonts w:ascii="Times New Roman" w:hAnsi="Times New Roman" w:cs="Times New Roman"/>
          <w:sz w:val="24"/>
          <w:szCs w:val="24"/>
          <w:lang w:val="es-MX"/>
        </w:rPr>
        <w:t>.</w:t>
      </w:r>
      <w:r>
        <w:rPr>
          <w:rFonts w:ascii="Times New Roman" w:hAnsi="Times New Roman" w:cs="Times New Roman"/>
          <w:sz w:val="24"/>
          <w:szCs w:val="24"/>
          <w:lang w:val="es-MX"/>
        </w:rPr>
        <w:t xml:space="preserve"> Lo importante de nuestro Instituto es su personal. Contamos con investigadores, técnicos académicos, estudiantes y personal administrativo que integran una gran comunidad alrededor de objetivos institucionales comunes, y donde todos son importantes.</w:t>
      </w:r>
      <w:r w:rsidR="00C0234E">
        <w:rPr>
          <w:rFonts w:ascii="Times New Roman" w:hAnsi="Times New Roman" w:cs="Times New Roman"/>
          <w:sz w:val="24"/>
          <w:szCs w:val="24"/>
          <w:lang w:val="es-MX"/>
        </w:rPr>
        <w:t xml:space="preserve"> </w:t>
      </w:r>
    </w:p>
    <w:p w:rsidR="0033677F" w:rsidRDefault="0033677F" w:rsidP="00AA5C84">
      <w:pPr>
        <w:pStyle w:val="Prrafodelista"/>
        <w:spacing w:after="0"/>
        <w:ind w:left="567" w:hanging="567"/>
        <w:jc w:val="both"/>
        <w:rPr>
          <w:rFonts w:ascii="Times New Roman" w:hAnsi="Times New Roman" w:cs="Times New Roman"/>
          <w:sz w:val="24"/>
          <w:szCs w:val="24"/>
          <w:lang w:val="es-MX"/>
        </w:rPr>
      </w:pPr>
    </w:p>
    <w:p w:rsidR="005A38B6" w:rsidRDefault="003D63AD" w:rsidP="00B437F4">
      <w:pPr>
        <w:pStyle w:val="Prrafodelista"/>
        <w:numPr>
          <w:ilvl w:val="1"/>
          <w:numId w:val="2"/>
        </w:numPr>
        <w:spacing w:after="0"/>
        <w:ind w:left="567" w:hanging="567"/>
        <w:jc w:val="both"/>
        <w:rPr>
          <w:rFonts w:ascii="Times New Roman" w:hAnsi="Times New Roman" w:cs="Times New Roman"/>
          <w:sz w:val="24"/>
          <w:szCs w:val="24"/>
          <w:lang w:val="es-MX"/>
        </w:rPr>
      </w:pPr>
      <w:r w:rsidRPr="0033677F">
        <w:rPr>
          <w:rFonts w:ascii="Times New Roman" w:hAnsi="Times New Roman" w:cs="Times New Roman"/>
          <w:sz w:val="24"/>
          <w:szCs w:val="24"/>
          <w:lang w:val="es-MX"/>
        </w:rPr>
        <w:t xml:space="preserve">Enfoques. </w:t>
      </w:r>
      <w:r w:rsidR="004047A2" w:rsidRPr="0033677F">
        <w:rPr>
          <w:rFonts w:ascii="Times New Roman" w:hAnsi="Times New Roman" w:cs="Times New Roman"/>
          <w:sz w:val="24"/>
          <w:szCs w:val="24"/>
          <w:lang w:val="es-MX"/>
        </w:rPr>
        <w:t xml:space="preserve">Es posible estudiar temas actuales de manera crítica y científica, con </w:t>
      </w:r>
      <w:r w:rsidR="0026656B">
        <w:rPr>
          <w:rFonts w:ascii="Times New Roman" w:hAnsi="Times New Roman" w:cs="Times New Roman"/>
          <w:sz w:val="24"/>
          <w:szCs w:val="24"/>
          <w:lang w:val="es-MX"/>
        </w:rPr>
        <w:t xml:space="preserve">nuevos </w:t>
      </w:r>
      <w:r w:rsidR="00207637" w:rsidRPr="0033677F">
        <w:rPr>
          <w:rFonts w:ascii="Times New Roman" w:hAnsi="Times New Roman" w:cs="Times New Roman"/>
          <w:sz w:val="24"/>
          <w:szCs w:val="24"/>
          <w:lang w:val="es-MX"/>
        </w:rPr>
        <w:t xml:space="preserve">enfoques teóricos y </w:t>
      </w:r>
      <w:r w:rsidR="004047A2" w:rsidRPr="0033677F">
        <w:rPr>
          <w:rFonts w:ascii="Times New Roman" w:hAnsi="Times New Roman" w:cs="Times New Roman"/>
          <w:sz w:val="24"/>
          <w:szCs w:val="24"/>
          <w:lang w:val="es-MX"/>
        </w:rPr>
        <w:t>modelos innova</w:t>
      </w:r>
      <w:r w:rsidR="0028487E" w:rsidRPr="0033677F">
        <w:rPr>
          <w:rFonts w:ascii="Times New Roman" w:hAnsi="Times New Roman" w:cs="Times New Roman"/>
          <w:sz w:val="24"/>
          <w:szCs w:val="24"/>
          <w:lang w:val="es-MX"/>
        </w:rPr>
        <w:t>dores</w:t>
      </w:r>
      <w:r w:rsidR="004047A2" w:rsidRPr="0033677F">
        <w:rPr>
          <w:rFonts w:ascii="Times New Roman" w:hAnsi="Times New Roman" w:cs="Times New Roman"/>
          <w:sz w:val="24"/>
          <w:szCs w:val="24"/>
          <w:lang w:val="es-MX"/>
        </w:rPr>
        <w:t xml:space="preserve"> </w:t>
      </w:r>
      <w:r w:rsidR="00D242F2">
        <w:rPr>
          <w:rFonts w:ascii="Times New Roman" w:hAnsi="Times New Roman" w:cs="Times New Roman"/>
          <w:sz w:val="24"/>
          <w:szCs w:val="24"/>
          <w:lang w:val="es-MX"/>
        </w:rPr>
        <w:t xml:space="preserve">de excelencia </w:t>
      </w:r>
      <w:r w:rsidR="004047A2" w:rsidRPr="0033677F">
        <w:rPr>
          <w:rFonts w:ascii="Times New Roman" w:hAnsi="Times New Roman" w:cs="Times New Roman"/>
          <w:sz w:val="24"/>
          <w:szCs w:val="24"/>
          <w:lang w:val="es-MX"/>
        </w:rPr>
        <w:t>que incluyen la interdiscipl</w:t>
      </w:r>
      <w:r w:rsidR="0028487E" w:rsidRPr="0033677F">
        <w:rPr>
          <w:rFonts w:ascii="Times New Roman" w:hAnsi="Times New Roman" w:cs="Times New Roman"/>
          <w:sz w:val="24"/>
          <w:szCs w:val="24"/>
          <w:lang w:val="es-MX"/>
        </w:rPr>
        <w:t>in</w:t>
      </w:r>
      <w:r w:rsidR="004047A2" w:rsidRPr="0033677F">
        <w:rPr>
          <w:rFonts w:ascii="Times New Roman" w:hAnsi="Times New Roman" w:cs="Times New Roman"/>
          <w:sz w:val="24"/>
          <w:szCs w:val="24"/>
          <w:lang w:val="es-MX"/>
        </w:rPr>
        <w:t>a,</w:t>
      </w:r>
      <w:r w:rsidR="0028487E" w:rsidRPr="0033677F">
        <w:rPr>
          <w:rFonts w:ascii="Times New Roman" w:hAnsi="Times New Roman" w:cs="Times New Roman"/>
          <w:sz w:val="24"/>
          <w:szCs w:val="24"/>
          <w:lang w:val="es-MX"/>
        </w:rPr>
        <w:t xml:space="preserve"> </w:t>
      </w:r>
      <w:r w:rsidR="0028487E" w:rsidRPr="0033677F">
        <w:rPr>
          <w:rFonts w:ascii="Times New Roman" w:hAnsi="Times New Roman" w:cs="Times New Roman"/>
          <w:sz w:val="24"/>
          <w:szCs w:val="24"/>
          <w:lang w:val="es-MX"/>
        </w:rPr>
        <w:lastRenderedPageBreak/>
        <w:t>la multidisciplina y</w:t>
      </w:r>
      <w:r w:rsidR="00207637" w:rsidRPr="0033677F">
        <w:rPr>
          <w:rFonts w:ascii="Times New Roman" w:hAnsi="Times New Roman" w:cs="Times New Roman"/>
          <w:sz w:val="24"/>
          <w:szCs w:val="24"/>
          <w:lang w:val="es-MX"/>
        </w:rPr>
        <w:t>, en su caso,</w:t>
      </w:r>
      <w:r w:rsidR="0028487E" w:rsidRPr="0033677F">
        <w:rPr>
          <w:rFonts w:ascii="Times New Roman" w:hAnsi="Times New Roman" w:cs="Times New Roman"/>
          <w:sz w:val="24"/>
          <w:szCs w:val="24"/>
          <w:lang w:val="es-MX"/>
        </w:rPr>
        <w:t xml:space="preserve"> la transdisciplina,</w:t>
      </w:r>
      <w:r w:rsidR="004047A2" w:rsidRPr="0033677F">
        <w:rPr>
          <w:rFonts w:ascii="Times New Roman" w:hAnsi="Times New Roman" w:cs="Times New Roman"/>
          <w:sz w:val="24"/>
          <w:szCs w:val="24"/>
          <w:lang w:val="es-MX"/>
        </w:rPr>
        <w:t xml:space="preserve"> con formas de cooperación interinstitucional</w:t>
      </w:r>
      <w:r w:rsidR="0028487E" w:rsidRPr="0033677F">
        <w:rPr>
          <w:rFonts w:ascii="Times New Roman" w:hAnsi="Times New Roman" w:cs="Times New Roman"/>
          <w:sz w:val="24"/>
          <w:szCs w:val="24"/>
          <w:lang w:val="es-MX"/>
        </w:rPr>
        <w:t xml:space="preserve"> transversal</w:t>
      </w:r>
      <w:r w:rsidR="004047A2" w:rsidRPr="0033677F">
        <w:rPr>
          <w:rFonts w:ascii="Times New Roman" w:hAnsi="Times New Roman" w:cs="Times New Roman"/>
          <w:sz w:val="24"/>
          <w:szCs w:val="24"/>
          <w:lang w:val="es-MX"/>
        </w:rPr>
        <w:t>,</w:t>
      </w:r>
      <w:r w:rsidR="0028487E" w:rsidRPr="0033677F">
        <w:rPr>
          <w:rFonts w:ascii="Times New Roman" w:hAnsi="Times New Roman" w:cs="Times New Roman"/>
          <w:sz w:val="24"/>
          <w:szCs w:val="24"/>
          <w:lang w:val="es-MX"/>
        </w:rPr>
        <w:t xml:space="preserve"> dentro de la UNAM, con otras instituciones académicas</w:t>
      </w:r>
      <w:r w:rsidR="00207637" w:rsidRPr="0033677F">
        <w:rPr>
          <w:rFonts w:ascii="Times New Roman" w:hAnsi="Times New Roman" w:cs="Times New Roman"/>
          <w:sz w:val="24"/>
          <w:szCs w:val="24"/>
          <w:lang w:val="es-MX"/>
        </w:rPr>
        <w:t xml:space="preserve">, con </w:t>
      </w:r>
      <w:r w:rsidR="00C566EB" w:rsidRPr="0033677F">
        <w:rPr>
          <w:rFonts w:ascii="Times New Roman" w:hAnsi="Times New Roman" w:cs="Times New Roman"/>
          <w:sz w:val="24"/>
          <w:szCs w:val="24"/>
          <w:lang w:val="es-MX"/>
        </w:rPr>
        <w:t>los</w:t>
      </w:r>
      <w:r w:rsidR="0028487E" w:rsidRPr="0033677F">
        <w:rPr>
          <w:rFonts w:ascii="Times New Roman" w:hAnsi="Times New Roman" w:cs="Times New Roman"/>
          <w:sz w:val="24"/>
          <w:szCs w:val="24"/>
          <w:lang w:val="es-MX"/>
        </w:rPr>
        <w:t xml:space="preserve"> sector</w:t>
      </w:r>
      <w:r w:rsidR="00C566EB" w:rsidRPr="0033677F">
        <w:rPr>
          <w:rFonts w:ascii="Times New Roman" w:hAnsi="Times New Roman" w:cs="Times New Roman"/>
          <w:sz w:val="24"/>
          <w:szCs w:val="24"/>
          <w:lang w:val="es-MX"/>
        </w:rPr>
        <w:t>es</w:t>
      </w:r>
      <w:r w:rsidR="0028487E" w:rsidRPr="0033677F">
        <w:rPr>
          <w:rFonts w:ascii="Times New Roman" w:hAnsi="Times New Roman" w:cs="Times New Roman"/>
          <w:sz w:val="24"/>
          <w:szCs w:val="24"/>
          <w:lang w:val="es-MX"/>
        </w:rPr>
        <w:t xml:space="preserve"> público y privado, así como </w:t>
      </w:r>
      <w:r w:rsidR="00C566EB" w:rsidRPr="0033677F">
        <w:rPr>
          <w:rFonts w:ascii="Times New Roman" w:hAnsi="Times New Roman" w:cs="Times New Roman"/>
          <w:sz w:val="24"/>
          <w:szCs w:val="24"/>
          <w:lang w:val="es-MX"/>
        </w:rPr>
        <w:t>bajo</w:t>
      </w:r>
      <w:r w:rsidR="0028487E" w:rsidRPr="0033677F">
        <w:rPr>
          <w:rFonts w:ascii="Times New Roman" w:hAnsi="Times New Roman" w:cs="Times New Roman"/>
          <w:sz w:val="24"/>
          <w:szCs w:val="24"/>
          <w:lang w:val="es-MX"/>
        </w:rPr>
        <w:t xml:space="preserve"> convenios de colaboración con diferentes organismos nacionales e internacionales.</w:t>
      </w:r>
    </w:p>
    <w:p w:rsidR="005A38B6" w:rsidRPr="005A38B6" w:rsidRDefault="005A38B6" w:rsidP="00AA5C84">
      <w:pPr>
        <w:pStyle w:val="Prrafodelista"/>
        <w:ind w:left="567" w:hanging="567"/>
        <w:rPr>
          <w:rFonts w:ascii="Times New Roman" w:hAnsi="Times New Roman" w:cs="Times New Roman"/>
          <w:sz w:val="24"/>
          <w:szCs w:val="24"/>
          <w:lang w:val="es-MX"/>
        </w:rPr>
      </w:pPr>
    </w:p>
    <w:p w:rsidR="00330320" w:rsidRDefault="003D63AD" w:rsidP="00B437F4">
      <w:pPr>
        <w:pStyle w:val="Prrafodelista"/>
        <w:numPr>
          <w:ilvl w:val="1"/>
          <w:numId w:val="2"/>
        </w:numPr>
        <w:spacing w:after="0"/>
        <w:ind w:left="567" w:hanging="567"/>
        <w:jc w:val="both"/>
        <w:rPr>
          <w:rFonts w:ascii="Times New Roman" w:hAnsi="Times New Roman" w:cs="Times New Roman"/>
          <w:sz w:val="24"/>
          <w:szCs w:val="24"/>
          <w:lang w:val="es-MX"/>
        </w:rPr>
      </w:pPr>
      <w:r w:rsidRPr="005A38B6">
        <w:rPr>
          <w:rFonts w:ascii="Times New Roman" w:hAnsi="Times New Roman" w:cs="Times New Roman"/>
          <w:sz w:val="24"/>
          <w:szCs w:val="24"/>
          <w:lang w:val="es-MX"/>
        </w:rPr>
        <w:t xml:space="preserve">Compromiso. </w:t>
      </w:r>
      <w:r w:rsidR="0028487E" w:rsidRPr="005A38B6">
        <w:rPr>
          <w:rFonts w:ascii="Times New Roman" w:hAnsi="Times New Roman" w:cs="Times New Roman"/>
          <w:sz w:val="24"/>
          <w:szCs w:val="24"/>
          <w:lang w:val="es-MX"/>
        </w:rPr>
        <w:t>El I</w:t>
      </w:r>
      <w:r w:rsidR="009B1FF6" w:rsidRPr="005A38B6">
        <w:rPr>
          <w:rFonts w:ascii="Times New Roman" w:hAnsi="Times New Roman" w:cs="Times New Roman"/>
          <w:sz w:val="24"/>
          <w:szCs w:val="24"/>
          <w:lang w:val="es-MX"/>
        </w:rPr>
        <w:t xml:space="preserve">nstituto </w:t>
      </w:r>
      <w:r w:rsidR="0028487E" w:rsidRPr="005A38B6">
        <w:rPr>
          <w:rFonts w:ascii="Times New Roman" w:hAnsi="Times New Roman" w:cs="Times New Roman"/>
          <w:sz w:val="24"/>
          <w:szCs w:val="24"/>
          <w:lang w:val="es-MX"/>
        </w:rPr>
        <w:t xml:space="preserve">se </w:t>
      </w:r>
      <w:r w:rsidR="009B1FF6" w:rsidRPr="005A38B6">
        <w:rPr>
          <w:rFonts w:ascii="Times New Roman" w:hAnsi="Times New Roman" w:cs="Times New Roman"/>
          <w:sz w:val="24"/>
          <w:szCs w:val="24"/>
          <w:lang w:val="es-MX"/>
        </w:rPr>
        <w:t xml:space="preserve">ha </w:t>
      </w:r>
      <w:r w:rsidR="005720F6" w:rsidRPr="005A38B6">
        <w:rPr>
          <w:rFonts w:ascii="Times New Roman" w:hAnsi="Times New Roman" w:cs="Times New Roman"/>
          <w:sz w:val="24"/>
          <w:szCs w:val="24"/>
          <w:lang w:val="es-MX"/>
        </w:rPr>
        <w:t>distingu</w:t>
      </w:r>
      <w:r w:rsidR="009B1FF6" w:rsidRPr="005A38B6">
        <w:rPr>
          <w:rFonts w:ascii="Times New Roman" w:hAnsi="Times New Roman" w:cs="Times New Roman"/>
          <w:sz w:val="24"/>
          <w:szCs w:val="24"/>
          <w:lang w:val="es-MX"/>
        </w:rPr>
        <w:t>ido</w:t>
      </w:r>
      <w:r w:rsidR="005720F6" w:rsidRPr="005A38B6">
        <w:rPr>
          <w:rFonts w:ascii="Times New Roman" w:hAnsi="Times New Roman" w:cs="Times New Roman"/>
          <w:sz w:val="24"/>
          <w:szCs w:val="24"/>
          <w:lang w:val="es-MX"/>
        </w:rPr>
        <w:t xml:space="preserve"> de otr</w:t>
      </w:r>
      <w:r w:rsidR="009B1FF6" w:rsidRPr="005A38B6">
        <w:rPr>
          <w:rFonts w:ascii="Times New Roman" w:hAnsi="Times New Roman" w:cs="Times New Roman"/>
          <w:sz w:val="24"/>
          <w:szCs w:val="24"/>
          <w:lang w:val="es-MX"/>
        </w:rPr>
        <w:t>o</w:t>
      </w:r>
      <w:r w:rsidR="005720F6" w:rsidRPr="005A38B6">
        <w:rPr>
          <w:rFonts w:ascii="Times New Roman" w:hAnsi="Times New Roman" w:cs="Times New Roman"/>
          <w:sz w:val="24"/>
          <w:szCs w:val="24"/>
          <w:lang w:val="es-MX"/>
        </w:rPr>
        <w:t xml:space="preserve">s </w:t>
      </w:r>
      <w:r w:rsidR="009B1FF6" w:rsidRPr="005A38B6">
        <w:rPr>
          <w:rFonts w:ascii="Times New Roman" w:hAnsi="Times New Roman" w:cs="Times New Roman"/>
          <w:sz w:val="24"/>
          <w:szCs w:val="24"/>
          <w:lang w:val="es-MX"/>
        </w:rPr>
        <w:t>organismos</w:t>
      </w:r>
      <w:r w:rsidR="005720F6" w:rsidRPr="005A38B6">
        <w:rPr>
          <w:rFonts w:ascii="Times New Roman" w:hAnsi="Times New Roman" w:cs="Times New Roman"/>
          <w:sz w:val="24"/>
          <w:szCs w:val="24"/>
          <w:lang w:val="es-MX"/>
        </w:rPr>
        <w:t xml:space="preserve"> similares, nacionales y latinoamerican</w:t>
      </w:r>
      <w:r w:rsidR="009B1FF6" w:rsidRPr="005A38B6">
        <w:rPr>
          <w:rFonts w:ascii="Times New Roman" w:hAnsi="Times New Roman" w:cs="Times New Roman"/>
          <w:sz w:val="24"/>
          <w:szCs w:val="24"/>
          <w:lang w:val="es-MX"/>
        </w:rPr>
        <w:t>o</w:t>
      </w:r>
      <w:r w:rsidR="005720F6" w:rsidRPr="005A38B6">
        <w:rPr>
          <w:rFonts w:ascii="Times New Roman" w:hAnsi="Times New Roman" w:cs="Times New Roman"/>
          <w:sz w:val="24"/>
          <w:szCs w:val="24"/>
          <w:lang w:val="es-MX"/>
        </w:rPr>
        <w:t xml:space="preserve">s, </w:t>
      </w:r>
      <w:r w:rsidR="009B1FF6" w:rsidRPr="005A38B6">
        <w:rPr>
          <w:rFonts w:ascii="Times New Roman" w:hAnsi="Times New Roman" w:cs="Times New Roman"/>
          <w:sz w:val="24"/>
          <w:szCs w:val="24"/>
          <w:lang w:val="es-MX"/>
        </w:rPr>
        <w:t xml:space="preserve">por </w:t>
      </w:r>
      <w:r w:rsidR="007626CF" w:rsidRPr="005A38B6">
        <w:rPr>
          <w:rFonts w:ascii="Times New Roman" w:hAnsi="Times New Roman" w:cs="Times New Roman"/>
          <w:sz w:val="24"/>
          <w:szCs w:val="24"/>
          <w:lang w:val="es-MX"/>
        </w:rPr>
        <w:t>su pensamiento científico y cr</w:t>
      </w:r>
      <w:r w:rsidR="009B1FF6" w:rsidRPr="005A38B6">
        <w:rPr>
          <w:rFonts w:ascii="Times New Roman" w:hAnsi="Times New Roman" w:cs="Times New Roman"/>
          <w:sz w:val="24"/>
          <w:szCs w:val="24"/>
          <w:lang w:val="es-MX"/>
        </w:rPr>
        <w:t>í</w:t>
      </w:r>
      <w:r w:rsidR="007626CF" w:rsidRPr="005A38B6">
        <w:rPr>
          <w:rFonts w:ascii="Times New Roman" w:hAnsi="Times New Roman" w:cs="Times New Roman"/>
          <w:sz w:val="24"/>
          <w:szCs w:val="24"/>
          <w:lang w:val="es-MX"/>
        </w:rPr>
        <w:t>tico</w:t>
      </w:r>
      <w:r w:rsidR="009B1FF6" w:rsidRPr="005A38B6">
        <w:rPr>
          <w:rFonts w:ascii="Times New Roman" w:hAnsi="Times New Roman" w:cs="Times New Roman"/>
          <w:sz w:val="24"/>
          <w:szCs w:val="24"/>
          <w:lang w:val="es-MX"/>
        </w:rPr>
        <w:t xml:space="preserve"> orientado a problemas y propuestas de interés social</w:t>
      </w:r>
      <w:r w:rsidR="005720F6" w:rsidRPr="005A38B6">
        <w:rPr>
          <w:rFonts w:ascii="Times New Roman" w:hAnsi="Times New Roman" w:cs="Times New Roman"/>
          <w:sz w:val="24"/>
          <w:szCs w:val="24"/>
          <w:lang w:val="es-MX"/>
        </w:rPr>
        <w:t>.</w:t>
      </w:r>
      <w:r w:rsidRPr="005A38B6">
        <w:rPr>
          <w:rFonts w:ascii="Times New Roman" w:hAnsi="Times New Roman" w:cs="Times New Roman"/>
          <w:sz w:val="24"/>
          <w:szCs w:val="24"/>
          <w:lang w:val="es-MX"/>
        </w:rPr>
        <w:t xml:space="preserve"> </w:t>
      </w:r>
      <w:r w:rsidR="005720F6" w:rsidRPr="005A38B6">
        <w:rPr>
          <w:rFonts w:ascii="Times New Roman" w:hAnsi="Times New Roman" w:cs="Times New Roman"/>
          <w:sz w:val="24"/>
          <w:szCs w:val="24"/>
          <w:lang w:val="es-MX"/>
        </w:rPr>
        <w:t>El I</w:t>
      </w:r>
      <w:r w:rsidRPr="005A38B6">
        <w:rPr>
          <w:rFonts w:ascii="Times New Roman" w:hAnsi="Times New Roman" w:cs="Times New Roman"/>
          <w:sz w:val="24"/>
          <w:szCs w:val="24"/>
          <w:lang w:val="es-MX"/>
        </w:rPr>
        <w:t>nstituto</w:t>
      </w:r>
      <w:r w:rsidR="005720F6" w:rsidRPr="005A38B6">
        <w:rPr>
          <w:rFonts w:ascii="Times New Roman" w:hAnsi="Times New Roman" w:cs="Times New Roman"/>
          <w:sz w:val="24"/>
          <w:szCs w:val="24"/>
          <w:lang w:val="es-MX"/>
        </w:rPr>
        <w:t xml:space="preserve"> puede y debe enfrentar su responsabilid</w:t>
      </w:r>
      <w:r w:rsidR="0028487E" w:rsidRPr="005A38B6">
        <w:rPr>
          <w:rFonts w:ascii="Times New Roman" w:hAnsi="Times New Roman" w:cs="Times New Roman"/>
          <w:sz w:val="24"/>
          <w:szCs w:val="24"/>
          <w:lang w:val="es-MX"/>
        </w:rPr>
        <w:t>ad</w:t>
      </w:r>
      <w:r w:rsidR="005720F6" w:rsidRPr="005A38B6">
        <w:rPr>
          <w:rFonts w:ascii="Times New Roman" w:hAnsi="Times New Roman" w:cs="Times New Roman"/>
          <w:sz w:val="24"/>
          <w:szCs w:val="24"/>
          <w:lang w:val="es-MX"/>
        </w:rPr>
        <w:t xml:space="preserve"> ante la sociedad generando conocimiento con un trabajo serio y de alta calidad.</w:t>
      </w:r>
    </w:p>
    <w:p w:rsidR="00330320" w:rsidRPr="00330320" w:rsidRDefault="00330320" w:rsidP="00AA5C84">
      <w:pPr>
        <w:pStyle w:val="Prrafodelista"/>
        <w:spacing w:after="0"/>
        <w:ind w:left="567" w:hanging="567"/>
        <w:rPr>
          <w:rFonts w:ascii="Times New Roman" w:hAnsi="Times New Roman" w:cs="Times New Roman"/>
          <w:sz w:val="24"/>
          <w:szCs w:val="24"/>
          <w:lang w:val="es-MX"/>
        </w:rPr>
      </w:pPr>
    </w:p>
    <w:p w:rsidR="00330320" w:rsidRDefault="003D63AD" w:rsidP="00B437F4">
      <w:pPr>
        <w:pStyle w:val="Prrafodelista"/>
        <w:numPr>
          <w:ilvl w:val="1"/>
          <w:numId w:val="2"/>
        </w:numPr>
        <w:spacing w:after="0"/>
        <w:ind w:left="567" w:hanging="567"/>
        <w:jc w:val="both"/>
        <w:rPr>
          <w:rFonts w:ascii="Times New Roman" w:hAnsi="Times New Roman" w:cs="Times New Roman"/>
          <w:sz w:val="24"/>
          <w:szCs w:val="24"/>
          <w:lang w:val="es-MX"/>
        </w:rPr>
      </w:pPr>
      <w:r w:rsidRPr="00330320">
        <w:rPr>
          <w:rFonts w:ascii="Times New Roman" w:hAnsi="Times New Roman" w:cs="Times New Roman"/>
          <w:sz w:val="24"/>
          <w:szCs w:val="24"/>
          <w:lang w:val="es-MX"/>
        </w:rPr>
        <w:t xml:space="preserve">Estado del arte. </w:t>
      </w:r>
      <w:r w:rsidR="0026656B">
        <w:rPr>
          <w:rFonts w:ascii="Times New Roman" w:hAnsi="Times New Roman" w:cs="Times New Roman"/>
          <w:sz w:val="24"/>
          <w:szCs w:val="24"/>
          <w:lang w:val="es-MX"/>
        </w:rPr>
        <w:t>L</w:t>
      </w:r>
      <w:r w:rsidR="00330320">
        <w:rPr>
          <w:rFonts w:ascii="Times New Roman" w:hAnsi="Times New Roman" w:cs="Times New Roman"/>
          <w:sz w:val="24"/>
          <w:szCs w:val="24"/>
          <w:lang w:val="es-MX"/>
        </w:rPr>
        <w:t xml:space="preserve">a agenda de investigación </w:t>
      </w:r>
      <w:r w:rsidR="005720F6" w:rsidRPr="00330320">
        <w:rPr>
          <w:rFonts w:ascii="Times New Roman" w:hAnsi="Times New Roman" w:cs="Times New Roman"/>
          <w:sz w:val="24"/>
          <w:szCs w:val="24"/>
          <w:lang w:val="es-MX"/>
        </w:rPr>
        <w:t xml:space="preserve">del Instituto </w:t>
      </w:r>
      <w:r w:rsidR="0026656B">
        <w:rPr>
          <w:rFonts w:ascii="Times New Roman" w:hAnsi="Times New Roman" w:cs="Times New Roman"/>
          <w:sz w:val="24"/>
          <w:szCs w:val="24"/>
          <w:lang w:val="es-MX"/>
        </w:rPr>
        <w:t xml:space="preserve">ha sido muy rica y diversa, pero es necesaria su revisión y </w:t>
      </w:r>
      <w:r w:rsidR="00D51829" w:rsidRPr="00330320">
        <w:rPr>
          <w:rFonts w:ascii="Times New Roman" w:hAnsi="Times New Roman" w:cs="Times New Roman"/>
          <w:sz w:val="24"/>
          <w:szCs w:val="24"/>
          <w:lang w:val="es-MX"/>
        </w:rPr>
        <w:t>actualiza</w:t>
      </w:r>
      <w:r w:rsidR="0026656B">
        <w:rPr>
          <w:rFonts w:ascii="Times New Roman" w:hAnsi="Times New Roman" w:cs="Times New Roman"/>
          <w:sz w:val="24"/>
          <w:szCs w:val="24"/>
          <w:lang w:val="es-MX"/>
        </w:rPr>
        <w:t xml:space="preserve">ción con </w:t>
      </w:r>
      <w:r w:rsidRPr="00330320">
        <w:rPr>
          <w:rFonts w:ascii="Times New Roman" w:hAnsi="Times New Roman" w:cs="Times New Roman"/>
          <w:sz w:val="24"/>
          <w:szCs w:val="24"/>
          <w:lang w:val="es-MX"/>
        </w:rPr>
        <w:t>paradigmas teóricos y metodológicos</w:t>
      </w:r>
      <w:r w:rsidR="0026656B">
        <w:rPr>
          <w:rFonts w:ascii="Times New Roman" w:hAnsi="Times New Roman" w:cs="Times New Roman"/>
          <w:sz w:val="24"/>
          <w:szCs w:val="24"/>
          <w:lang w:val="es-MX"/>
        </w:rPr>
        <w:t xml:space="preserve"> emergentes</w:t>
      </w:r>
      <w:r w:rsidRPr="00330320">
        <w:rPr>
          <w:rFonts w:ascii="Times New Roman" w:hAnsi="Times New Roman" w:cs="Times New Roman"/>
          <w:sz w:val="24"/>
          <w:szCs w:val="24"/>
          <w:lang w:val="es-MX"/>
        </w:rPr>
        <w:t xml:space="preserve">, </w:t>
      </w:r>
      <w:r w:rsidR="00D51829" w:rsidRPr="00330320">
        <w:rPr>
          <w:rFonts w:ascii="Times New Roman" w:hAnsi="Times New Roman" w:cs="Times New Roman"/>
          <w:sz w:val="24"/>
          <w:szCs w:val="24"/>
          <w:lang w:val="es-MX"/>
        </w:rPr>
        <w:t xml:space="preserve">estableciendo los temas </w:t>
      </w:r>
      <w:r w:rsidR="00F504E1" w:rsidRPr="00330320">
        <w:rPr>
          <w:rFonts w:ascii="Times New Roman" w:hAnsi="Times New Roman" w:cs="Times New Roman"/>
          <w:sz w:val="24"/>
          <w:szCs w:val="24"/>
          <w:lang w:val="es-MX"/>
        </w:rPr>
        <w:t xml:space="preserve">prioritarios y </w:t>
      </w:r>
      <w:r w:rsidR="00D51829" w:rsidRPr="00330320">
        <w:rPr>
          <w:rFonts w:ascii="Times New Roman" w:hAnsi="Times New Roman" w:cs="Times New Roman"/>
          <w:sz w:val="24"/>
          <w:szCs w:val="24"/>
          <w:lang w:val="es-MX"/>
        </w:rPr>
        <w:t xml:space="preserve">de frontera </w:t>
      </w:r>
      <w:r w:rsidR="00330320">
        <w:rPr>
          <w:rFonts w:ascii="Times New Roman" w:hAnsi="Times New Roman" w:cs="Times New Roman"/>
          <w:sz w:val="24"/>
          <w:szCs w:val="24"/>
          <w:lang w:val="es-MX"/>
        </w:rPr>
        <w:t>a</w:t>
      </w:r>
      <w:r w:rsidR="00D51829" w:rsidRPr="00330320">
        <w:rPr>
          <w:rFonts w:ascii="Times New Roman" w:hAnsi="Times New Roman" w:cs="Times New Roman"/>
          <w:sz w:val="24"/>
          <w:szCs w:val="24"/>
          <w:lang w:val="es-MX"/>
        </w:rPr>
        <w:t xml:space="preserve"> estudiar</w:t>
      </w:r>
      <w:r w:rsidR="00330320">
        <w:rPr>
          <w:rFonts w:ascii="Times New Roman" w:hAnsi="Times New Roman" w:cs="Times New Roman"/>
          <w:sz w:val="24"/>
          <w:szCs w:val="24"/>
          <w:lang w:val="es-MX"/>
        </w:rPr>
        <w:t xml:space="preserve">, con lo cual es posible incentivar </w:t>
      </w:r>
      <w:r w:rsidR="00330320" w:rsidRPr="00330320">
        <w:rPr>
          <w:rFonts w:ascii="Times New Roman" w:hAnsi="Times New Roman" w:cs="Times New Roman"/>
          <w:sz w:val="24"/>
          <w:szCs w:val="24"/>
          <w:lang w:val="es-MX"/>
        </w:rPr>
        <w:t xml:space="preserve">su </w:t>
      </w:r>
      <w:r w:rsidR="00F41009">
        <w:rPr>
          <w:rFonts w:ascii="Times New Roman" w:hAnsi="Times New Roman" w:cs="Times New Roman"/>
          <w:sz w:val="24"/>
          <w:szCs w:val="24"/>
          <w:lang w:val="es-MX"/>
        </w:rPr>
        <w:t xml:space="preserve">gran </w:t>
      </w:r>
      <w:r w:rsidR="00330320" w:rsidRPr="00330320">
        <w:rPr>
          <w:rFonts w:ascii="Times New Roman" w:hAnsi="Times New Roman" w:cs="Times New Roman"/>
          <w:sz w:val="24"/>
          <w:szCs w:val="24"/>
          <w:lang w:val="es-MX"/>
        </w:rPr>
        <w:t>potencial académico</w:t>
      </w:r>
      <w:r w:rsidR="00330320">
        <w:rPr>
          <w:rFonts w:ascii="Times New Roman" w:hAnsi="Times New Roman" w:cs="Times New Roman"/>
          <w:sz w:val="24"/>
          <w:szCs w:val="24"/>
          <w:lang w:val="es-MX"/>
        </w:rPr>
        <w:t>.</w:t>
      </w:r>
      <w:r w:rsidR="00AA06C0">
        <w:rPr>
          <w:rFonts w:ascii="Times New Roman" w:hAnsi="Times New Roman" w:cs="Times New Roman"/>
          <w:sz w:val="24"/>
          <w:szCs w:val="24"/>
          <w:lang w:val="es-MX"/>
        </w:rPr>
        <w:t xml:space="preserve"> </w:t>
      </w:r>
    </w:p>
    <w:p w:rsidR="00330320" w:rsidRPr="00330320" w:rsidRDefault="00330320" w:rsidP="00AA5C84">
      <w:pPr>
        <w:pStyle w:val="Prrafodelista"/>
        <w:spacing w:after="0"/>
        <w:ind w:left="567" w:hanging="567"/>
        <w:rPr>
          <w:rFonts w:ascii="Times New Roman" w:hAnsi="Times New Roman" w:cs="Times New Roman"/>
          <w:sz w:val="24"/>
          <w:szCs w:val="24"/>
          <w:lang w:val="es-MX"/>
        </w:rPr>
      </w:pPr>
    </w:p>
    <w:p w:rsidR="002D7837" w:rsidRDefault="00D51829" w:rsidP="00B437F4">
      <w:pPr>
        <w:pStyle w:val="Prrafodelista"/>
        <w:numPr>
          <w:ilvl w:val="1"/>
          <w:numId w:val="2"/>
        </w:numPr>
        <w:spacing w:after="0"/>
        <w:ind w:left="567" w:hanging="567"/>
        <w:jc w:val="both"/>
        <w:rPr>
          <w:rFonts w:ascii="Times New Roman" w:hAnsi="Times New Roman" w:cs="Times New Roman"/>
          <w:sz w:val="24"/>
          <w:szCs w:val="24"/>
          <w:lang w:val="es-MX"/>
        </w:rPr>
      </w:pPr>
      <w:r w:rsidRPr="00330320">
        <w:rPr>
          <w:rFonts w:ascii="Times New Roman" w:hAnsi="Times New Roman" w:cs="Times New Roman"/>
          <w:sz w:val="24"/>
          <w:szCs w:val="24"/>
          <w:lang w:val="es-MX"/>
        </w:rPr>
        <w:t xml:space="preserve">Funcionamiento. </w:t>
      </w:r>
      <w:r w:rsidR="00330320" w:rsidRPr="00330320">
        <w:rPr>
          <w:rFonts w:ascii="Times New Roman" w:hAnsi="Times New Roman" w:cs="Times New Roman"/>
          <w:sz w:val="24"/>
          <w:szCs w:val="24"/>
          <w:lang w:val="es-MX"/>
        </w:rPr>
        <w:t>E</w:t>
      </w:r>
      <w:r w:rsidRPr="00330320">
        <w:rPr>
          <w:rFonts w:ascii="Times New Roman" w:hAnsi="Times New Roman" w:cs="Times New Roman"/>
          <w:sz w:val="24"/>
          <w:szCs w:val="24"/>
          <w:lang w:val="es-MX"/>
        </w:rPr>
        <w:t>s necesario</w:t>
      </w:r>
      <w:r w:rsidR="00761F7C" w:rsidRPr="00330320">
        <w:rPr>
          <w:rFonts w:ascii="Times New Roman" w:hAnsi="Times New Roman" w:cs="Times New Roman"/>
          <w:sz w:val="24"/>
          <w:szCs w:val="24"/>
          <w:lang w:val="es-MX"/>
        </w:rPr>
        <w:t xml:space="preserve"> </w:t>
      </w:r>
      <w:r w:rsidR="00330320" w:rsidRPr="00330320">
        <w:rPr>
          <w:rFonts w:ascii="Times New Roman" w:hAnsi="Times New Roman" w:cs="Times New Roman"/>
          <w:sz w:val="24"/>
          <w:szCs w:val="24"/>
          <w:lang w:val="es-MX"/>
        </w:rPr>
        <w:t>fortalecer</w:t>
      </w:r>
      <w:r w:rsidR="00761F7C" w:rsidRPr="00330320">
        <w:rPr>
          <w:rFonts w:ascii="Times New Roman" w:hAnsi="Times New Roman" w:cs="Times New Roman"/>
          <w:sz w:val="24"/>
          <w:szCs w:val="24"/>
          <w:lang w:val="es-MX"/>
        </w:rPr>
        <w:t xml:space="preserve"> </w:t>
      </w:r>
      <w:r w:rsidR="00330320" w:rsidRPr="00330320">
        <w:rPr>
          <w:rFonts w:ascii="Times New Roman" w:hAnsi="Times New Roman" w:cs="Times New Roman"/>
          <w:sz w:val="24"/>
          <w:szCs w:val="24"/>
          <w:lang w:val="es-MX"/>
        </w:rPr>
        <w:t xml:space="preserve">el </w:t>
      </w:r>
      <w:r w:rsidR="00761F7C" w:rsidRPr="00330320">
        <w:rPr>
          <w:rFonts w:ascii="Times New Roman" w:hAnsi="Times New Roman" w:cs="Times New Roman"/>
          <w:sz w:val="24"/>
          <w:szCs w:val="24"/>
          <w:lang w:val="es-MX"/>
        </w:rPr>
        <w:t xml:space="preserve">diseño institucional, </w:t>
      </w:r>
      <w:r w:rsidR="00330320" w:rsidRPr="00330320">
        <w:rPr>
          <w:rFonts w:ascii="Times New Roman" w:hAnsi="Times New Roman" w:cs="Times New Roman"/>
          <w:sz w:val="24"/>
          <w:szCs w:val="24"/>
          <w:lang w:val="es-MX"/>
        </w:rPr>
        <w:t>la</w:t>
      </w:r>
      <w:r w:rsidR="005720F6" w:rsidRPr="00330320">
        <w:rPr>
          <w:rFonts w:ascii="Times New Roman" w:hAnsi="Times New Roman" w:cs="Times New Roman"/>
          <w:sz w:val="24"/>
          <w:szCs w:val="24"/>
          <w:lang w:val="es-MX"/>
        </w:rPr>
        <w:t xml:space="preserve"> estructura y</w:t>
      </w:r>
      <w:r w:rsidR="00330320" w:rsidRPr="00330320">
        <w:rPr>
          <w:rFonts w:ascii="Times New Roman" w:hAnsi="Times New Roman" w:cs="Times New Roman"/>
          <w:sz w:val="24"/>
          <w:szCs w:val="24"/>
          <w:lang w:val="es-MX"/>
        </w:rPr>
        <w:t xml:space="preserve"> el</w:t>
      </w:r>
      <w:r w:rsidR="005720F6" w:rsidRPr="00330320">
        <w:rPr>
          <w:rFonts w:ascii="Times New Roman" w:hAnsi="Times New Roman" w:cs="Times New Roman"/>
          <w:sz w:val="24"/>
          <w:szCs w:val="24"/>
          <w:lang w:val="es-MX"/>
        </w:rPr>
        <w:t xml:space="preserve"> funcionamiento académico</w:t>
      </w:r>
      <w:r w:rsidR="00761F7C" w:rsidRPr="00330320">
        <w:rPr>
          <w:rFonts w:ascii="Times New Roman" w:hAnsi="Times New Roman" w:cs="Times New Roman"/>
          <w:sz w:val="24"/>
          <w:szCs w:val="24"/>
          <w:lang w:val="es-MX"/>
        </w:rPr>
        <w:t xml:space="preserve"> y administrativo</w:t>
      </w:r>
      <w:r w:rsidR="005720F6" w:rsidRPr="00330320">
        <w:rPr>
          <w:rFonts w:ascii="Times New Roman" w:hAnsi="Times New Roman" w:cs="Times New Roman"/>
          <w:sz w:val="24"/>
          <w:szCs w:val="24"/>
          <w:lang w:val="es-MX"/>
        </w:rPr>
        <w:t xml:space="preserve">, </w:t>
      </w:r>
      <w:r w:rsidR="00330320" w:rsidRPr="00330320">
        <w:rPr>
          <w:rFonts w:ascii="Times New Roman" w:hAnsi="Times New Roman" w:cs="Times New Roman"/>
          <w:sz w:val="24"/>
          <w:szCs w:val="24"/>
          <w:lang w:val="es-MX"/>
        </w:rPr>
        <w:t>las</w:t>
      </w:r>
      <w:r w:rsidR="00761F7C" w:rsidRPr="00330320">
        <w:rPr>
          <w:rFonts w:ascii="Times New Roman" w:hAnsi="Times New Roman" w:cs="Times New Roman"/>
          <w:sz w:val="24"/>
          <w:szCs w:val="24"/>
          <w:lang w:val="es-MX"/>
        </w:rPr>
        <w:t xml:space="preserve"> relaciones interinstitucionales, </w:t>
      </w:r>
      <w:r w:rsidR="005720F6" w:rsidRPr="00330320">
        <w:rPr>
          <w:rFonts w:ascii="Times New Roman" w:hAnsi="Times New Roman" w:cs="Times New Roman"/>
          <w:sz w:val="24"/>
          <w:szCs w:val="24"/>
          <w:lang w:val="es-MX"/>
        </w:rPr>
        <w:t>las condiciones de trabajo de</w:t>
      </w:r>
      <w:r w:rsidR="002D7837">
        <w:rPr>
          <w:rFonts w:ascii="Times New Roman" w:hAnsi="Times New Roman" w:cs="Times New Roman"/>
          <w:sz w:val="24"/>
          <w:szCs w:val="24"/>
          <w:lang w:val="es-MX"/>
        </w:rPr>
        <w:t>l</w:t>
      </w:r>
      <w:r w:rsidR="005720F6" w:rsidRPr="00330320">
        <w:rPr>
          <w:rFonts w:ascii="Times New Roman" w:hAnsi="Times New Roman" w:cs="Times New Roman"/>
          <w:sz w:val="24"/>
          <w:szCs w:val="24"/>
          <w:lang w:val="es-MX"/>
        </w:rPr>
        <w:t xml:space="preserve"> personal</w:t>
      </w:r>
      <w:r w:rsidR="00761F7C" w:rsidRPr="00330320">
        <w:rPr>
          <w:rFonts w:ascii="Times New Roman" w:hAnsi="Times New Roman" w:cs="Times New Roman"/>
          <w:sz w:val="24"/>
          <w:szCs w:val="24"/>
          <w:lang w:val="es-MX"/>
        </w:rPr>
        <w:t xml:space="preserve"> y los instrumentos más adecuados para alcanzar</w:t>
      </w:r>
      <w:r w:rsidR="00330320" w:rsidRPr="00330320">
        <w:rPr>
          <w:rFonts w:ascii="Times New Roman" w:hAnsi="Times New Roman" w:cs="Times New Roman"/>
          <w:sz w:val="24"/>
          <w:szCs w:val="24"/>
          <w:lang w:val="es-MX"/>
        </w:rPr>
        <w:t xml:space="preserve"> </w:t>
      </w:r>
      <w:r w:rsidR="00761F7C" w:rsidRPr="00330320">
        <w:rPr>
          <w:rFonts w:ascii="Times New Roman" w:hAnsi="Times New Roman" w:cs="Times New Roman"/>
          <w:sz w:val="24"/>
          <w:szCs w:val="24"/>
          <w:lang w:val="es-MX"/>
        </w:rPr>
        <w:t>los</w:t>
      </w:r>
      <w:r w:rsidR="00330320" w:rsidRPr="00330320">
        <w:rPr>
          <w:rFonts w:ascii="Times New Roman" w:hAnsi="Times New Roman" w:cs="Times New Roman"/>
          <w:sz w:val="24"/>
          <w:szCs w:val="24"/>
          <w:lang w:val="es-MX"/>
        </w:rPr>
        <w:t xml:space="preserve"> objetivos del Instituto</w:t>
      </w:r>
      <w:r w:rsidR="00F41009">
        <w:rPr>
          <w:rFonts w:ascii="Times New Roman" w:hAnsi="Times New Roman" w:cs="Times New Roman"/>
          <w:sz w:val="24"/>
          <w:szCs w:val="24"/>
          <w:lang w:val="es-MX"/>
        </w:rPr>
        <w:t xml:space="preserve"> con cooperación interna</w:t>
      </w:r>
      <w:r w:rsidR="005720F6" w:rsidRPr="00330320">
        <w:rPr>
          <w:rFonts w:ascii="Times New Roman" w:hAnsi="Times New Roman" w:cs="Times New Roman"/>
          <w:sz w:val="24"/>
          <w:szCs w:val="24"/>
          <w:lang w:val="es-MX"/>
        </w:rPr>
        <w:t>.</w:t>
      </w:r>
    </w:p>
    <w:p w:rsidR="002D7837" w:rsidRPr="002D7837" w:rsidRDefault="002D7837" w:rsidP="002D7837">
      <w:pPr>
        <w:pStyle w:val="Prrafodelista"/>
        <w:rPr>
          <w:rFonts w:ascii="Times New Roman" w:hAnsi="Times New Roman" w:cs="Times New Roman"/>
          <w:sz w:val="24"/>
          <w:szCs w:val="24"/>
          <w:lang w:val="es-MX"/>
        </w:rPr>
      </w:pPr>
    </w:p>
    <w:p w:rsidR="00330320" w:rsidRDefault="002D7837" w:rsidP="00B437F4">
      <w:pPr>
        <w:pStyle w:val="Prrafodelista"/>
        <w:numPr>
          <w:ilvl w:val="1"/>
          <w:numId w:val="2"/>
        </w:numPr>
        <w:spacing w:after="0"/>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Plan de Desarrollo Institucional demanda la participación de la comunidad. En esta propuesta se exponen lineamientos generales a aplicar en la siguiente administración desde una perspectiva personal.  </w:t>
      </w:r>
    </w:p>
    <w:p w:rsidR="00330320" w:rsidRPr="00330320" w:rsidRDefault="00330320" w:rsidP="009C7107">
      <w:pPr>
        <w:pStyle w:val="Prrafodelista"/>
        <w:spacing w:after="0"/>
        <w:rPr>
          <w:rFonts w:ascii="Times New Roman" w:hAnsi="Times New Roman" w:cs="Times New Roman"/>
          <w:sz w:val="24"/>
          <w:szCs w:val="24"/>
          <w:lang w:val="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15" w:name="_Toc510978085"/>
      <w:r w:rsidRPr="007C7501">
        <w:rPr>
          <w:rFonts w:ascii="Times New Roman" w:eastAsia="Times New Roman" w:hAnsi="Times New Roman" w:cs="Times New Roman"/>
          <w:sz w:val="24"/>
          <w:szCs w:val="24"/>
          <w:u w:val="none"/>
          <w:lang w:val="es-MX" w:eastAsia="es-MX"/>
        </w:rPr>
        <w:t>Actualiza</w:t>
      </w:r>
      <w:r w:rsidR="00330320">
        <w:rPr>
          <w:rFonts w:ascii="Times New Roman" w:eastAsia="Times New Roman" w:hAnsi="Times New Roman" w:cs="Times New Roman"/>
          <w:sz w:val="24"/>
          <w:szCs w:val="24"/>
          <w:u w:val="none"/>
          <w:lang w:val="es-MX" w:eastAsia="es-MX"/>
        </w:rPr>
        <w:t>r</w:t>
      </w:r>
      <w:r w:rsidRPr="007C7501">
        <w:rPr>
          <w:rFonts w:ascii="Times New Roman" w:eastAsia="Times New Roman" w:hAnsi="Times New Roman" w:cs="Times New Roman"/>
          <w:sz w:val="24"/>
          <w:szCs w:val="24"/>
          <w:u w:val="none"/>
          <w:lang w:val="es-MX" w:eastAsia="es-MX"/>
        </w:rPr>
        <w:t xml:space="preserve"> la agenda de investigación</w:t>
      </w:r>
      <w:bookmarkEnd w:id="15"/>
    </w:p>
    <w:p w:rsidR="005720F6" w:rsidRPr="007C7501" w:rsidRDefault="005720F6" w:rsidP="009C7107">
      <w:pPr>
        <w:spacing w:after="0"/>
        <w:ind w:left="426" w:hanging="426"/>
        <w:jc w:val="both"/>
        <w:rPr>
          <w:rFonts w:ascii="Times New Roman" w:eastAsia="Times New Roman" w:hAnsi="Times New Roman" w:cs="Times New Roman"/>
          <w:sz w:val="24"/>
          <w:szCs w:val="24"/>
          <w:lang w:val="es-MX" w:eastAsia="es-MX"/>
        </w:rPr>
      </w:pPr>
    </w:p>
    <w:p w:rsidR="009C481A" w:rsidRPr="007C7501" w:rsidRDefault="009C481A" w:rsidP="009C7107">
      <w:pPr>
        <w:spacing w:after="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sz w:val="24"/>
          <w:szCs w:val="24"/>
          <w:lang w:val="es-MX" w:eastAsia="es-MX"/>
        </w:rPr>
        <w:t xml:space="preserve">La actualización de la agenda de investigación es un </w:t>
      </w:r>
      <w:r w:rsidR="00F714D9">
        <w:rPr>
          <w:rFonts w:ascii="Times New Roman" w:eastAsia="Times New Roman" w:hAnsi="Times New Roman" w:cs="Times New Roman"/>
          <w:sz w:val="24"/>
          <w:szCs w:val="24"/>
          <w:lang w:val="es-MX" w:eastAsia="es-MX"/>
        </w:rPr>
        <w:t>indispensable</w:t>
      </w:r>
      <w:r w:rsidR="000169BA">
        <w:rPr>
          <w:rFonts w:ascii="Times New Roman" w:eastAsia="Times New Roman" w:hAnsi="Times New Roman" w:cs="Times New Roman"/>
          <w:sz w:val="24"/>
          <w:szCs w:val="24"/>
          <w:lang w:val="es-MX" w:eastAsia="es-MX"/>
        </w:rPr>
        <w:t xml:space="preserve"> </w:t>
      </w:r>
      <w:r w:rsidRPr="007C7501">
        <w:rPr>
          <w:rFonts w:ascii="Times New Roman" w:eastAsia="Times New Roman" w:hAnsi="Times New Roman" w:cs="Times New Roman"/>
          <w:sz w:val="24"/>
          <w:szCs w:val="24"/>
          <w:lang w:val="es-MX" w:eastAsia="es-MX"/>
        </w:rPr>
        <w:t>trabajo colectivo</w:t>
      </w:r>
      <w:r w:rsidR="000169BA">
        <w:rPr>
          <w:rFonts w:ascii="Times New Roman" w:eastAsia="Times New Roman" w:hAnsi="Times New Roman" w:cs="Times New Roman"/>
          <w:sz w:val="24"/>
          <w:szCs w:val="24"/>
          <w:lang w:val="es-MX" w:eastAsia="es-MX"/>
        </w:rPr>
        <w:t xml:space="preserve"> que estimulará el trabajo comprometido de los académicos al sentirse incluidos</w:t>
      </w:r>
      <w:r w:rsidR="00F714D9">
        <w:rPr>
          <w:rFonts w:ascii="Times New Roman" w:eastAsia="Times New Roman" w:hAnsi="Times New Roman" w:cs="Times New Roman"/>
          <w:sz w:val="24"/>
          <w:szCs w:val="24"/>
          <w:lang w:val="es-MX" w:eastAsia="es-MX"/>
        </w:rPr>
        <w:t>, y que definirá estrategias para el diseño de la política académica, en particular</w:t>
      </w:r>
      <w:r w:rsidR="008B3397">
        <w:rPr>
          <w:rFonts w:ascii="Times New Roman" w:eastAsia="Times New Roman" w:hAnsi="Times New Roman" w:cs="Times New Roman"/>
          <w:sz w:val="24"/>
          <w:szCs w:val="24"/>
          <w:lang w:val="es-MX" w:eastAsia="es-MX"/>
        </w:rPr>
        <w:t>,</w:t>
      </w:r>
      <w:r w:rsidR="00F714D9">
        <w:rPr>
          <w:rFonts w:ascii="Times New Roman" w:eastAsia="Times New Roman" w:hAnsi="Times New Roman" w:cs="Times New Roman"/>
          <w:sz w:val="24"/>
          <w:szCs w:val="24"/>
          <w:lang w:val="es-MX" w:eastAsia="es-MX"/>
        </w:rPr>
        <w:t xml:space="preserve"> para sustentar las contrataciones en función de áreas </w:t>
      </w:r>
      <w:r w:rsidR="00415F65">
        <w:rPr>
          <w:rFonts w:ascii="Times New Roman" w:eastAsia="Times New Roman" w:hAnsi="Times New Roman" w:cs="Times New Roman"/>
          <w:sz w:val="24"/>
          <w:szCs w:val="24"/>
          <w:lang w:val="es-MX" w:eastAsia="es-MX"/>
        </w:rPr>
        <w:t>a fortalecer.</w:t>
      </w:r>
      <w:r w:rsidRPr="007C7501">
        <w:rPr>
          <w:rFonts w:ascii="Times New Roman" w:eastAsia="Times New Roman" w:hAnsi="Times New Roman" w:cs="Times New Roman"/>
          <w:sz w:val="24"/>
          <w:szCs w:val="24"/>
          <w:lang w:val="es-MX" w:eastAsia="es-MX"/>
        </w:rPr>
        <w:t xml:space="preserve"> Algunas ideas que apuntan en esta propuesta son las siguientes.</w:t>
      </w:r>
    </w:p>
    <w:p w:rsidR="009C481A" w:rsidRPr="007C7501" w:rsidRDefault="009C481A" w:rsidP="009C7107">
      <w:pPr>
        <w:spacing w:after="0"/>
        <w:ind w:left="426" w:hanging="426"/>
        <w:jc w:val="both"/>
        <w:rPr>
          <w:rFonts w:ascii="Times New Roman" w:eastAsia="Times New Roman" w:hAnsi="Times New Roman" w:cs="Times New Roman"/>
          <w:sz w:val="24"/>
          <w:szCs w:val="24"/>
          <w:lang w:val="es-MX" w:eastAsia="es-MX"/>
        </w:rPr>
      </w:pPr>
    </w:p>
    <w:p w:rsidR="00330320" w:rsidRDefault="005720F6" w:rsidP="00B437F4">
      <w:pPr>
        <w:pStyle w:val="Prrafodelista"/>
        <w:numPr>
          <w:ilvl w:val="1"/>
          <w:numId w:val="4"/>
        </w:numPr>
        <w:spacing w:after="0"/>
        <w:ind w:left="567" w:hanging="567"/>
        <w:jc w:val="both"/>
        <w:rPr>
          <w:rFonts w:ascii="Times New Roman" w:eastAsia="Times New Roman" w:hAnsi="Times New Roman" w:cs="Times New Roman"/>
          <w:sz w:val="24"/>
          <w:szCs w:val="24"/>
          <w:lang w:val="es-MX" w:eastAsia="es-MX"/>
        </w:rPr>
      </w:pPr>
      <w:r w:rsidRPr="00330320">
        <w:rPr>
          <w:rFonts w:ascii="Times New Roman" w:eastAsia="Times New Roman" w:hAnsi="Times New Roman" w:cs="Times New Roman"/>
          <w:sz w:val="24"/>
          <w:szCs w:val="24"/>
          <w:lang w:val="es-MX" w:eastAsia="es-MX"/>
        </w:rPr>
        <w:t>En el corto plazo, es necesario actualizar y enriquecer la agenda de investigación sobre l</w:t>
      </w:r>
      <w:r w:rsidR="009C481A" w:rsidRPr="00330320">
        <w:rPr>
          <w:rFonts w:ascii="Times New Roman" w:eastAsia="Times New Roman" w:hAnsi="Times New Roman" w:cs="Times New Roman"/>
          <w:sz w:val="24"/>
          <w:szCs w:val="24"/>
          <w:lang w:val="es-MX" w:eastAsia="es-MX"/>
        </w:rPr>
        <w:t>os temas</w:t>
      </w:r>
      <w:r w:rsidRPr="00330320">
        <w:rPr>
          <w:rFonts w:ascii="Times New Roman" w:eastAsia="Times New Roman" w:hAnsi="Times New Roman" w:cs="Times New Roman"/>
          <w:sz w:val="24"/>
          <w:szCs w:val="24"/>
          <w:lang w:val="es-MX" w:eastAsia="es-MX"/>
        </w:rPr>
        <w:t xml:space="preserve"> </w:t>
      </w:r>
      <w:r w:rsidR="009C481A" w:rsidRPr="00330320">
        <w:rPr>
          <w:rFonts w:ascii="Times New Roman" w:eastAsia="Times New Roman" w:hAnsi="Times New Roman" w:cs="Times New Roman"/>
          <w:sz w:val="24"/>
          <w:szCs w:val="24"/>
          <w:lang w:val="es-MX" w:eastAsia="es-MX"/>
        </w:rPr>
        <w:t xml:space="preserve">de la </w:t>
      </w:r>
      <w:r w:rsidRPr="00330320">
        <w:rPr>
          <w:rFonts w:ascii="Times New Roman" w:eastAsia="Times New Roman" w:hAnsi="Times New Roman" w:cs="Times New Roman"/>
          <w:sz w:val="24"/>
          <w:szCs w:val="24"/>
          <w:lang w:val="es-MX" w:eastAsia="es-MX"/>
        </w:rPr>
        <w:t xml:space="preserve">Economía que es el núcleo de nuestro conocimiento, así como sus diferentes vínculos con otras ciencias, de acuerdo con la forma en que se cultivan en nuestro Instituto y que le confieren una rica estructura </w:t>
      </w:r>
      <w:r w:rsidR="00FA0C74" w:rsidRPr="00330320">
        <w:rPr>
          <w:rFonts w:ascii="Times New Roman" w:eastAsia="Times New Roman" w:hAnsi="Times New Roman" w:cs="Times New Roman"/>
          <w:sz w:val="24"/>
          <w:szCs w:val="24"/>
          <w:lang w:val="es-MX" w:eastAsia="es-MX"/>
        </w:rPr>
        <w:t xml:space="preserve">interdisciplinaria y </w:t>
      </w:r>
      <w:r w:rsidRPr="00330320">
        <w:rPr>
          <w:rFonts w:ascii="Times New Roman" w:eastAsia="Times New Roman" w:hAnsi="Times New Roman" w:cs="Times New Roman"/>
          <w:sz w:val="24"/>
          <w:szCs w:val="24"/>
          <w:lang w:val="es-MX" w:eastAsia="es-MX"/>
        </w:rPr>
        <w:t xml:space="preserve">multidisciplinaria </w:t>
      </w:r>
      <w:r w:rsidR="00FA0C74" w:rsidRPr="00330320">
        <w:rPr>
          <w:rFonts w:ascii="Times New Roman" w:eastAsia="Times New Roman" w:hAnsi="Times New Roman" w:cs="Times New Roman"/>
          <w:sz w:val="24"/>
          <w:szCs w:val="24"/>
          <w:lang w:val="es-MX" w:eastAsia="es-MX"/>
        </w:rPr>
        <w:t xml:space="preserve">con </w:t>
      </w:r>
      <w:r w:rsidRPr="00330320">
        <w:rPr>
          <w:rFonts w:ascii="Times New Roman" w:eastAsia="Times New Roman" w:hAnsi="Times New Roman" w:cs="Times New Roman"/>
          <w:sz w:val="24"/>
          <w:szCs w:val="24"/>
          <w:lang w:val="es-MX" w:eastAsia="es-MX"/>
        </w:rPr>
        <w:t>variedad de enfoques teórico-metodológicos.</w:t>
      </w:r>
      <w:r w:rsidR="00330320">
        <w:rPr>
          <w:rFonts w:ascii="Times New Roman" w:eastAsia="Times New Roman" w:hAnsi="Times New Roman" w:cs="Times New Roman"/>
          <w:sz w:val="24"/>
          <w:szCs w:val="24"/>
          <w:lang w:val="es-MX" w:eastAsia="es-MX"/>
        </w:rPr>
        <w:t xml:space="preserve"> </w:t>
      </w:r>
    </w:p>
    <w:p w:rsidR="00330320" w:rsidRDefault="00330320" w:rsidP="00AA5C84">
      <w:pPr>
        <w:pStyle w:val="Prrafodelista"/>
        <w:spacing w:after="0"/>
        <w:ind w:left="567" w:hanging="567"/>
        <w:jc w:val="both"/>
        <w:rPr>
          <w:rFonts w:ascii="Times New Roman" w:eastAsia="Times New Roman" w:hAnsi="Times New Roman" w:cs="Times New Roman"/>
          <w:sz w:val="24"/>
          <w:szCs w:val="24"/>
          <w:lang w:val="es-MX" w:eastAsia="es-MX"/>
        </w:rPr>
      </w:pPr>
    </w:p>
    <w:p w:rsidR="00330320" w:rsidRDefault="005720F6" w:rsidP="00B437F4">
      <w:pPr>
        <w:pStyle w:val="Prrafodelista"/>
        <w:numPr>
          <w:ilvl w:val="1"/>
          <w:numId w:val="4"/>
        </w:numPr>
        <w:spacing w:after="0"/>
        <w:ind w:left="567" w:hanging="567"/>
        <w:jc w:val="both"/>
        <w:rPr>
          <w:rFonts w:ascii="Times New Roman" w:eastAsia="Times New Roman" w:hAnsi="Times New Roman" w:cs="Times New Roman"/>
          <w:sz w:val="24"/>
          <w:szCs w:val="24"/>
          <w:lang w:val="es-MX" w:eastAsia="es-MX"/>
        </w:rPr>
      </w:pPr>
      <w:r w:rsidRPr="00330320">
        <w:rPr>
          <w:rFonts w:ascii="Times New Roman" w:eastAsia="Times New Roman" w:hAnsi="Times New Roman" w:cs="Times New Roman"/>
          <w:sz w:val="24"/>
          <w:szCs w:val="24"/>
          <w:lang w:val="es-MX" w:eastAsia="es-MX"/>
        </w:rPr>
        <w:t xml:space="preserve">Existen algunos campos de la Economía que tienen una importante </w:t>
      </w:r>
      <w:r w:rsidR="00330320">
        <w:rPr>
          <w:rFonts w:ascii="Times New Roman" w:eastAsia="Times New Roman" w:hAnsi="Times New Roman" w:cs="Times New Roman"/>
          <w:sz w:val="24"/>
          <w:szCs w:val="24"/>
          <w:lang w:val="es-MX" w:eastAsia="es-MX"/>
        </w:rPr>
        <w:t>trayectoria</w:t>
      </w:r>
      <w:r w:rsidRPr="00330320">
        <w:rPr>
          <w:rFonts w:ascii="Times New Roman" w:eastAsia="Times New Roman" w:hAnsi="Times New Roman" w:cs="Times New Roman"/>
          <w:sz w:val="24"/>
          <w:szCs w:val="24"/>
          <w:lang w:val="es-MX" w:eastAsia="es-MX"/>
        </w:rPr>
        <w:t xml:space="preserve"> histórica en el I</w:t>
      </w:r>
      <w:r w:rsidR="00330320">
        <w:rPr>
          <w:rFonts w:ascii="Times New Roman" w:eastAsia="Times New Roman" w:hAnsi="Times New Roman" w:cs="Times New Roman"/>
          <w:sz w:val="24"/>
          <w:szCs w:val="24"/>
          <w:lang w:val="es-MX" w:eastAsia="es-MX"/>
        </w:rPr>
        <w:t>nstituto</w:t>
      </w:r>
      <w:r w:rsidRPr="00330320">
        <w:rPr>
          <w:rFonts w:ascii="Times New Roman" w:eastAsia="Times New Roman" w:hAnsi="Times New Roman" w:cs="Times New Roman"/>
          <w:sz w:val="24"/>
          <w:szCs w:val="24"/>
          <w:lang w:val="es-MX" w:eastAsia="es-MX"/>
        </w:rPr>
        <w:t xml:space="preserve"> y otros que han crecido en los años recientes. No obstante, hay varios </w:t>
      </w:r>
      <w:r w:rsidRPr="00330320">
        <w:rPr>
          <w:rFonts w:ascii="Times New Roman" w:eastAsia="Times New Roman" w:hAnsi="Times New Roman" w:cs="Times New Roman"/>
          <w:sz w:val="24"/>
          <w:szCs w:val="24"/>
          <w:lang w:val="es-MX" w:eastAsia="es-MX"/>
        </w:rPr>
        <w:lastRenderedPageBreak/>
        <w:t>temas que requieren una mayor profundización y apoyo debido a su importancia creciente en el mundo</w:t>
      </w:r>
      <w:r w:rsidR="00330320">
        <w:rPr>
          <w:rFonts w:ascii="Times New Roman" w:eastAsia="Times New Roman" w:hAnsi="Times New Roman" w:cs="Times New Roman"/>
          <w:sz w:val="24"/>
          <w:szCs w:val="24"/>
          <w:lang w:val="es-MX" w:eastAsia="es-MX"/>
        </w:rPr>
        <w:t>.</w:t>
      </w:r>
    </w:p>
    <w:p w:rsidR="00330320" w:rsidRPr="00330320" w:rsidRDefault="00330320" w:rsidP="00AA5C84">
      <w:pPr>
        <w:pStyle w:val="Prrafodelista"/>
        <w:ind w:left="567" w:hanging="567"/>
        <w:rPr>
          <w:rFonts w:ascii="Times New Roman" w:eastAsia="Times New Roman" w:hAnsi="Times New Roman" w:cs="Times New Roman"/>
          <w:sz w:val="24"/>
          <w:szCs w:val="24"/>
          <w:lang w:val="es-MX" w:eastAsia="es-MX"/>
        </w:rPr>
      </w:pPr>
    </w:p>
    <w:p w:rsidR="00277D5D" w:rsidRDefault="005720F6" w:rsidP="00B437F4">
      <w:pPr>
        <w:pStyle w:val="Prrafodelista"/>
        <w:numPr>
          <w:ilvl w:val="1"/>
          <w:numId w:val="4"/>
        </w:numPr>
        <w:spacing w:after="0"/>
        <w:ind w:left="567" w:hanging="567"/>
        <w:jc w:val="both"/>
        <w:rPr>
          <w:rFonts w:ascii="Times New Roman" w:eastAsia="Times New Roman" w:hAnsi="Times New Roman" w:cs="Times New Roman"/>
          <w:sz w:val="24"/>
          <w:szCs w:val="24"/>
          <w:lang w:val="es-MX" w:eastAsia="es-MX"/>
        </w:rPr>
      </w:pPr>
      <w:r w:rsidRPr="00330320">
        <w:rPr>
          <w:rFonts w:ascii="Times New Roman" w:eastAsia="Times New Roman" w:hAnsi="Times New Roman" w:cs="Times New Roman"/>
          <w:sz w:val="24"/>
          <w:szCs w:val="24"/>
          <w:lang w:val="es-MX" w:eastAsia="es-MX"/>
        </w:rPr>
        <w:t xml:space="preserve">La actualización de la agenda de investigación </w:t>
      </w:r>
      <w:r w:rsidR="00277D5D">
        <w:rPr>
          <w:rFonts w:ascii="Times New Roman" w:eastAsia="Times New Roman" w:hAnsi="Times New Roman" w:cs="Times New Roman"/>
          <w:sz w:val="24"/>
          <w:szCs w:val="24"/>
          <w:lang w:val="es-MX" w:eastAsia="es-MX"/>
        </w:rPr>
        <w:t xml:space="preserve">se debe realizar </w:t>
      </w:r>
      <w:r w:rsidRPr="00330320">
        <w:rPr>
          <w:rFonts w:ascii="Times New Roman" w:eastAsia="Times New Roman" w:hAnsi="Times New Roman" w:cs="Times New Roman"/>
          <w:sz w:val="24"/>
          <w:szCs w:val="24"/>
          <w:lang w:val="es-MX" w:eastAsia="es-MX"/>
        </w:rPr>
        <w:t>sobre la base de l</w:t>
      </w:r>
      <w:r w:rsidR="00277D5D">
        <w:rPr>
          <w:rFonts w:ascii="Times New Roman" w:eastAsia="Times New Roman" w:hAnsi="Times New Roman" w:cs="Times New Roman"/>
          <w:sz w:val="24"/>
          <w:szCs w:val="24"/>
          <w:lang w:val="es-MX" w:eastAsia="es-MX"/>
        </w:rPr>
        <w:t>as líneas de investigación, l</w:t>
      </w:r>
      <w:r w:rsidRPr="00330320">
        <w:rPr>
          <w:rFonts w:ascii="Times New Roman" w:eastAsia="Times New Roman" w:hAnsi="Times New Roman" w:cs="Times New Roman"/>
          <w:sz w:val="24"/>
          <w:szCs w:val="24"/>
          <w:lang w:val="es-MX" w:eastAsia="es-MX"/>
        </w:rPr>
        <w:t xml:space="preserve">os proyectos en curso y los campos de conocimiento de frontera </w:t>
      </w:r>
      <w:r w:rsidR="00277D5D">
        <w:rPr>
          <w:rFonts w:ascii="Times New Roman" w:eastAsia="Times New Roman" w:hAnsi="Times New Roman" w:cs="Times New Roman"/>
          <w:sz w:val="24"/>
          <w:szCs w:val="24"/>
          <w:lang w:val="es-MX" w:eastAsia="es-MX"/>
        </w:rPr>
        <w:t>que proponga el personal académico a partir de una r</w:t>
      </w:r>
      <w:r w:rsidRPr="00330320">
        <w:rPr>
          <w:rFonts w:ascii="Times New Roman" w:eastAsia="Times New Roman" w:hAnsi="Times New Roman" w:cs="Times New Roman"/>
          <w:sz w:val="24"/>
          <w:szCs w:val="24"/>
          <w:lang w:val="es-MX" w:eastAsia="es-MX"/>
        </w:rPr>
        <w:t xml:space="preserve">eflexión </w:t>
      </w:r>
      <w:r w:rsidR="00277D5D">
        <w:rPr>
          <w:rFonts w:ascii="Times New Roman" w:eastAsia="Times New Roman" w:hAnsi="Times New Roman" w:cs="Times New Roman"/>
          <w:sz w:val="24"/>
          <w:szCs w:val="24"/>
          <w:lang w:val="es-MX" w:eastAsia="es-MX"/>
        </w:rPr>
        <w:t>colectiva d</w:t>
      </w:r>
      <w:r w:rsidRPr="00330320">
        <w:rPr>
          <w:rFonts w:ascii="Times New Roman" w:eastAsia="Times New Roman" w:hAnsi="Times New Roman" w:cs="Times New Roman"/>
          <w:sz w:val="24"/>
          <w:szCs w:val="24"/>
          <w:lang w:val="es-MX" w:eastAsia="es-MX"/>
        </w:rPr>
        <w:t>el Instituto</w:t>
      </w:r>
      <w:r w:rsidR="008B3397">
        <w:rPr>
          <w:rFonts w:ascii="Times New Roman" w:eastAsia="Times New Roman" w:hAnsi="Times New Roman" w:cs="Times New Roman"/>
          <w:sz w:val="24"/>
          <w:szCs w:val="24"/>
          <w:lang w:val="es-MX" w:eastAsia="es-MX"/>
        </w:rPr>
        <w:t xml:space="preserve"> y que tome en cuenta el trabajo realizado en la Unidades de Investigación</w:t>
      </w:r>
      <w:r w:rsidRPr="00330320">
        <w:rPr>
          <w:rFonts w:ascii="Times New Roman" w:eastAsia="Times New Roman" w:hAnsi="Times New Roman" w:cs="Times New Roman"/>
          <w:sz w:val="24"/>
          <w:szCs w:val="24"/>
          <w:lang w:val="es-MX" w:eastAsia="es-MX"/>
        </w:rPr>
        <w:t>.</w:t>
      </w:r>
      <w:r w:rsidR="008B3397">
        <w:rPr>
          <w:rFonts w:ascii="Times New Roman" w:eastAsia="Times New Roman" w:hAnsi="Times New Roman" w:cs="Times New Roman"/>
          <w:sz w:val="24"/>
          <w:szCs w:val="24"/>
          <w:lang w:val="es-MX" w:eastAsia="es-MX"/>
        </w:rPr>
        <w:t xml:space="preserve"> </w:t>
      </w:r>
      <w:r w:rsidRPr="00330320">
        <w:rPr>
          <w:rFonts w:ascii="Times New Roman" w:eastAsia="Times New Roman" w:hAnsi="Times New Roman" w:cs="Times New Roman"/>
          <w:sz w:val="24"/>
          <w:szCs w:val="24"/>
          <w:lang w:val="es-MX" w:eastAsia="es-MX"/>
        </w:rPr>
        <w:t>En este proceso la labor del Consejo Académico</w:t>
      </w:r>
      <w:r w:rsidR="00C554B6">
        <w:rPr>
          <w:rFonts w:ascii="Times New Roman" w:eastAsia="Times New Roman" w:hAnsi="Times New Roman" w:cs="Times New Roman"/>
          <w:sz w:val="24"/>
          <w:szCs w:val="24"/>
          <w:lang w:val="es-MX" w:eastAsia="es-MX"/>
        </w:rPr>
        <w:t xml:space="preserve">, el Consejo Interno y del Colegio del Personal Académico </w:t>
      </w:r>
      <w:r w:rsidRPr="00330320">
        <w:rPr>
          <w:rFonts w:ascii="Times New Roman" w:eastAsia="Times New Roman" w:hAnsi="Times New Roman" w:cs="Times New Roman"/>
          <w:sz w:val="24"/>
          <w:szCs w:val="24"/>
          <w:lang w:val="es-MX" w:eastAsia="es-MX"/>
        </w:rPr>
        <w:t>resulta</w:t>
      </w:r>
      <w:r w:rsidR="00C554B6">
        <w:rPr>
          <w:rFonts w:ascii="Times New Roman" w:eastAsia="Times New Roman" w:hAnsi="Times New Roman" w:cs="Times New Roman"/>
          <w:sz w:val="24"/>
          <w:szCs w:val="24"/>
          <w:lang w:val="es-MX" w:eastAsia="es-MX"/>
        </w:rPr>
        <w:t>n</w:t>
      </w:r>
      <w:r w:rsidRPr="00330320">
        <w:rPr>
          <w:rFonts w:ascii="Times New Roman" w:eastAsia="Times New Roman" w:hAnsi="Times New Roman" w:cs="Times New Roman"/>
          <w:sz w:val="24"/>
          <w:szCs w:val="24"/>
          <w:lang w:val="es-MX" w:eastAsia="es-MX"/>
        </w:rPr>
        <w:t xml:space="preserve"> estratégic</w:t>
      </w:r>
      <w:r w:rsidR="00C554B6">
        <w:rPr>
          <w:rFonts w:ascii="Times New Roman" w:eastAsia="Times New Roman" w:hAnsi="Times New Roman" w:cs="Times New Roman"/>
          <w:sz w:val="24"/>
          <w:szCs w:val="24"/>
          <w:lang w:val="es-MX" w:eastAsia="es-MX"/>
        </w:rPr>
        <w:t>os</w:t>
      </w:r>
      <w:r w:rsidRPr="00330320">
        <w:rPr>
          <w:rFonts w:ascii="Times New Roman" w:eastAsia="Times New Roman" w:hAnsi="Times New Roman" w:cs="Times New Roman"/>
          <w:sz w:val="24"/>
          <w:szCs w:val="24"/>
          <w:lang w:val="es-MX" w:eastAsia="es-MX"/>
        </w:rPr>
        <w:t xml:space="preserve">, tal como se estableció </w:t>
      </w:r>
      <w:r w:rsidR="00277D5D">
        <w:rPr>
          <w:rFonts w:ascii="Times New Roman" w:eastAsia="Times New Roman" w:hAnsi="Times New Roman" w:cs="Times New Roman"/>
          <w:sz w:val="24"/>
          <w:szCs w:val="24"/>
          <w:lang w:val="es-MX" w:eastAsia="es-MX"/>
        </w:rPr>
        <w:t xml:space="preserve">originalmente </w:t>
      </w:r>
      <w:r w:rsidRPr="00330320">
        <w:rPr>
          <w:rFonts w:ascii="Times New Roman" w:eastAsia="Times New Roman" w:hAnsi="Times New Roman" w:cs="Times New Roman"/>
          <w:sz w:val="24"/>
          <w:szCs w:val="24"/>
          <w:lang w:val="es-MX" w:eastAsia="es-MX"/>
        </w:rPr>
        <w:t>en los acuerdos de reestructuración. También es deseable un</w:t>
      </w:r>
      <w:r w:rsidR="00C554B6">
        <w:rPr>
          <w:rFonts w:ascii="Times New Roman" w:eastAsia="Times New Roman" w:hAnsi="Times New Roman" w:cs="Times New Roman"/>
          <w:sz w:val="24"/>
          <w:szCs w:val="24"/>
          <w:lang w:val="es-MX" w:eastAsia="es-MX"/>
        </w:rPr>
        <w:t xml:space="preserve">a reflexión </w:t>
      </w:r>
      <w:r w:rsidRPr="00330320">
        <w:rPr>
          <w:rFonts w:ascii="Times New Roman" w:eastAsia="Times New Roman" w:hAnsi="Times New Roman" w:cs="Times New Roman"/>
          <w:sz w:val="24"/>
          <w:szCs w:val="24"/>
          <w:lang w:val="es-MX" w:eastAsia="es-MX"/>
        </w:rPr>
        <w:t>conjunt</w:t>
      </w:r>
      <w:r w:rsidR="00C554B6">
        <w:rPr>
          <w:rFonts w:ascii="Times New Roman" w:eastAsia="Times New Roman" w:hAnsi="Times New Roman" w:cs="Times New Roman"/>
          <w:sz w:val="24"/>
          <w:szCs w:val="24"/>
          <w:lang w:val="es-MX" w:eastAsia="es-MX"/>
        </w:rPr>
        <w:t>a</w:t>
      </w:r>
      <w:r w:rsidRPr="00330320">
        <w:rPr>
          <w:rFonts w:ascii="Times New Roman" w:eastAsia="Times New Roman" w:hAnsi="Times New Roman" w:cs="Times New Roman"/>
          <w:sz w:val="24"/>
          <w:szCs w:val="24"/>
          <w:lang w:val="es-MX" w:eastAsia="es-MX"/>
        </w:rPr>
        <w:t xml:space="preserve"> con áreas externas cercanas</w:t>
      </w:r>
      <w:r w:rsidR="00277D5D">
        <w:rPr>
          <w:rFonts w:ascii="Times New Roman" w:eastAsia="Times New Roman" w:hAnsi="Times New Roman" w:cs="Times New Roman"/>
          <w:sz w:val="24"/>
          <w:szCs w:val="24"/>
          <w:lang w:val="es-MX" w:eastAsia="es-MX"/>
        </w:rPr>
        <w:t xml:space="preserve"> al Instituto</w:t>
      </w:r>
      <w:r w:rsidRPr="00330320">
        <w:rPr>
          <w:rFonts w:ascii="Times New Roman" w:eastAsia="Times New Roman" w:hAnsi="Times New Roman" w:cs="Times New Roman"/>
          <w:sz w:val="24"/>
          <w:szCs w:val="24"/>
          <w:lang w:val="es-MX" w:eastAsia="es-MX"/>
        </w:rPr>
        <w:t>, como la Facultad de Economía y las FES de Acatlán y de Aragón, con las cuales tenemos interacción directa dentro del</w:t>
      </w:r>
      <w:r w:rsidR="00277D5D">
        <w:rPr>
          <w:rFonts w:ascii="Times New Roman" w:eastAsia="Times New Roman" w:hAnsi="Times New Roman" w:cs="Times New Roman"/>
          <w:sz w:val="24"/>
          <w:szCs w:val="24"/>
          <w:lang w:val="es-MX" w:eastAsia="es-MX"/>
        </w:rPr>
        <w:t xml:space="preserve"> Posgrado de Economía de l</w:t>
      </w:r>
      <w:r w:rsidRPr="00330320">
        <w:rPr>
          <w:rFonts w:ascii="Times New Roman" w:eastAsia="Times New Roman" w:hAnsi="Times New Roman" w:cs="Times New Roman"/>
          <w:sz w:val="24"/>
          <w:szCs w:val="24"/>
          <w:lang w:val="es-MX" w:eastAsia="es-MX"/>
        </w:rPr>
        <w:t xml:space="preserve">a UNAM, así como con </w:t>
      </w:r>
      <w:r w:rsidR="00277D5D">
        <w:rPr>
          <w:rFonts w:ascii="Times New Roman" w:eastAsia="Times New Roman" w:hAnsi="Times New Roman" w:cs="Times New Roman"/>
          <w:sz w:val="24"/>
          <w:szCs w:val="24"/>
          <w:lang w:val="es-MX" w:eastAsia="es-MX"/>
        </w:rPr>
        <w:t xml:space="preserve">representantes de </w:t>
      </w:r>
      <w:r w:rsidRPr="00330320">
        <w:rPr>
          <w:rFonts w:ascii="Times New Roman" w:eastAsia="Times New Roman" w:hAnsi="Times New Roman" w:cs="Times New Roman"/>
          <w:sz w:val="24"/>
          <w:szCs w:val="24"/>
          <w:lang w:val="es-MX" w:eastAsia="es-MX"/>
        </w:rPr>
        <w:t>otras instituciones afines de investigación y educación</w:t>
      </w:r>
      <w:r w:rsidR="00277D5D">
        <w:rPr>
          <w:rFonts w:ascii="Times New Roman" w:eastAsia="Times New Roman" w:hAnsi="Times New Roman" w:cs="Times New Roman"/>
          <w:sz w:val="24"/>
          <w:szCs w:val="24"/>
          <w:lang w:val="es-MX" w:eastAsia="es-MX"/>
        </w:rPr>
        <w:t xml:space="preserve"> superior</w:t>
      </w:r>
      <w:r w:rsidRPr="00330320">
        <w:rPr>
          <w:rFonts w:ascii="Times New Roman" w:eastAsia="Times New Roman" w:hAnsi="Times New Roman" w:cs="Times New Roman"/>
          <w:sz w:val="24"/>
          <w:szCs w:val="24"/>
          <w:lang w:val="es-MX" w:eastAsia="es-MX"/>
        </w:rPr>
        <w:t>.</w:t>
      </w:r>
    </w:p>
    <w:p w:rsidR="00FD518C" w:rsidRPr="00FD518C" w:rsidRDefault="00FD518C" w:rsidP="00FD518C">
      <w:pPr>
        <w:spacing w:after="0"/>
        <w:jc w:val="both"/>
        <w:rPr>
          <w:rFonts w:ascii="Times New Roman" w:eastAsia="Times New Roman" w:hAnsi="Times New Roman" w:cs="Times New Roman"/>
          <w:sz w:val="24"/>
          <w:szCs w:val="24"/>
          <w:lang w:val="es-MX" w:eastAsia="es-MX"/>
        </w:rPr>
      </w:pPr>
    </w:p>
    <w:p w:rsidR="00C554B6" w:rsidRPr="00C554B6" w:rsidRDefault="005720F6" w:rsidP="00B437F4">
      <w:pPr>
        <w:pStyle w:val="Prrafodelista"/>
        <w:numPr>
          <w:ilvl w:val="1"/>
          <w:numId w:val="4"/>
        </w:numPr>
        <w:spacing w:after="0"/>
        <w:ind w:left="567" w:hanging="567"/>
        <w:jc w:val="both"/>
        <w:rPr>
          <w:rFonts w:ascii="Times New Roman" w:eastAsia="Times New Roman" w:hAnsi="Times New Roman" w:cs="Times New Roman"/>
          <w:sz w:val="24"/>
          <w:szCs w:val="24"/>
          <w:lang w:val="es-MX" w:eastAsia="es-MX"/>
        </w:rPr>
      </w:pPr>
      <w:r w:rsidRPr="00277D5D">
        <w:rPr>
          <w:rFonts w:ascii="Times New Roman" w:eastAsia="Times New Roman" w:hAnsi="Times New Roman" w:cs="Times New Roman"/>
          <w:bCs/>
          <w:sz w:val="24"/>
          <w:szCs w:val="24"/>
          <w:lang w:val="es-MX" w:eastAsia="es-MX"/>
        </w:rPr>
        <w:t>Una agenda de investigación renovada y enriquecida</w:t>
      </w:r>
      <w:r w:rsidR="00C554B6">
        <w:rPr>
          <w:rFonts w:ascii="Times New Roman" w:eastAsia="Times New Roman" w:hAnsi="Times New Roman" w:cs="Times New Roman"/>
          <w:bCs/>
          <w:sz w:val="24"/>
          <w:szCs w:val="24"/>
          <w:lang w:val="es-MX" w:eastAsia="es-MX"/>
        </w:rPr>
        <w:t xml:space="preserve">, con temas histórico-estructurales y de coyuntura, </w:t>
      </w:r>
      <w:r w:rsidRPr="00277D5D">
        <w:rPr>
          <w:rFonts w:ascii="Times New Roman" w:eastAsia="Times New Roman" w:hAnsi="Times New Roman" w:cs="Times New Roman"/>
          <w:bCs/>
          <w:sz w:val="24"/>
          <w:szCs w:val="24"/>
          <w:lang w:val="es-MX" w:eastAsia="es-MX"/>
        </w:rPr>
        <w:t xml:space="preserve">permitirá </w:t>
      </w:r>
      <w:r w:rsidR="00C554B6">
        <w:rPr>
          <w:rFonts w:ascii="Times New Roman" w:eastAsia="Times New Roman" w:hAnsi="Times New Roman" w:cs="Times New Roman"/>
          <w:bCs/>
          <w:sz w:val="24"/>
          <w:szCs w:val="24"/>
          <w:lang w:val="es-MX" w:eastAsia="es-MX"/>
        </w:rPr>
        <w:t xml:space="preserve">orientar </w:t>
      </w:r>
      <w:r w:rsidRPr="00277D5D">
        <w:rPr>
          <w:rFonts w:ascii="Times New Roman" w:eastAsia="Times New Roman" w:hAnsi="Times New Roman" w:cs="Times New Roman"/>
          <w:bCs/>
          <w:sz w:val="24"/>
          <w:szCs w:val="24"/>
          <w:lang w:val="es-MX" w:eastAsia="es-MX"/>
        </w:rPr>
        <w:t xml:space="preserve">la elaboración de proyectos que cumplan varios objetivos: generar conocimiento científico de frontera, sustentar diagnósticos </w:t>
      </w:r>
      <w:r w:rsidR="00277D5D">
        <w:rPr>
          <w:rFonts w:ascii="Times New Roman" w:eastAsia="Times New Roman" w:hAnsi="Times New Roman" w:cs="Times New Roman"/>
          <w:bCs/>
          <w:sz w:val="24"/>
          <w:szCs w:val="24"/>
          <w:lang w:val="es-MX" w:eastAsia="es-MX"/>
        </w:rPr>
        <w:t xml:space="preserve">y elaborar propuestas </w:t>
      </w:r>
      <w:r w:rsidRPr="00277D5D">
        <w:rPr>
          <w:rFonts w:ascii="Times New Roman" w:eastAsia="Times New Roman" w:hAnsi="Times New Roman" w:cs="Times New Roman"/>
          <w:bCs/>
          <w:sz w:val="24"/>
          <w:szCs w:val="24"/>
          <w:lang w:val="es-MX" w:eastAsia="es-MX"/>
        </w:rPr>
        <w:t xml:space="preserve">para el diseño de </w:t>
      </w:r>
      <w:r w:rsidR="00277D5D">
        <w:rPr>
          <w:rFonts w:ascii="Times New Roman" w:eastAsia="Times New Roman" w:hAnsi="Times New Roman" w:cs="Times New Roman"/>
          <w:bCs/>
          <w:sz w:val="24"/>
          <w:szCs w:val="24"/>
          <w:lang w:val="es-MX" w:eastAsia="es-MX"/>
        </w:rPr>
        <w:t xml:space="preserve">las </w:t>
      </w:r>
      <w:r w:rsidRPr="00277D5D">
        <w:rPr>
          <w:rFonts w:ascii="Times New Roman" w:eastAsia="Times New Roman" w:hAnsi="Times New Roman" w:cs="Times New Roman"/>
          <w:bCs/>
          <w:sz w:val="24"/>
          <w:szCs w:val="24"/>
          <w:lang w:val="es-MX" w:eastAsia="es-MX"/>
        </w:rPr>
        <w:t xml:space="preserve">políticas públicas, </w:t>
      </w:r>
      <w:r w:rsidR="00277D5D" w:rsidRPr="00277D5D">
        <w:rPr>
          <w:rFonts w:ascii="Times New Roman" w:eastAsia="Times New Roman" w:hAnsi="Times New Roman" w:cs="Times New Roman"/>
          <w:bCs/>
          <w:sz w:val="24"/>
          <w:szCs w:val="24"/>
          <w:lang w:val="es-MX" w:eastAsia="es-MX"/>
        </w:rPr>
        <w:t xml:space="preserve">apoyar la formación académica, </w:t>
      </w:r>
      <w:r w:rsidR="00277D5D">
        <w:rPr>
          <w:rFonts w:ascii="Times New Roman" w:eastAsia="Times New Roman" w:hAnsi="Times New Roman" w:cs="Times New Roman"/>
          <w:bCs/>
          <w:sz w:val="24"/>
          <w:szCs w:val="24"/>
          <w:lang w:val="es-MX" w:eastAsia="es-MX"/>
        </w:rPr>
        <w:t xml:space="preserve">generar trabajos para la docencia, </w:t>
      </w:r>
      <w:r w:rsidRPr="00277D5D">
        <w:rPr>
          <w:rFonts w:ascii="Times New Roman" w:eastAsia="Times New Roman" w:hAnsi="Times New Roman" w:cs="Times New Roman"/>
          <w:bCs/>
          <w:sz w:val="24"/>
          <w:szCs w:val="24"/>
          <w:lang w:val="es-MX" w:eastAsia="es-MX"/>
        </w:rPr>
        <w:t>entre otros.</w:t>
      </w:r>
    </w:p>
    <w:p w:rsidR="00C554B6" w:rsidRPr="00C554B6" w:rsidRDefault="00C554B6" w:rsidP="00AA5C84">
      <w:pPr>
        <w:pStyle w:val="Prrafodelista"/>
        <w:ind w:left="567" w:hanging="567"/>
        <w:rPr>
          <w:rFonts w:ascii="Times New Roman" w:eastAsia="Times New Roman" w:hAnsi="Times New Roman" w:cs="Times New Roman"/>
          <w:bCs/>
          <w:sz w:val="24"/>
          <w:szCs w:val="24"/>
          <w:lang w:val="es-MX" w:eastAsia="es-MX"/>
        </w:rPr>
      </w:pPr>
    </w:p>
    <w:p w:rsidR="00C554B6" w:rsidRDefault="00C554B6" w:rsidP="00B437F4">
      <w:pPr>
        <w:pStyle w:val="Prrafodelista"/>
        <w:numPr>
          <w:ilvl w:val="1"/>
          <w:numId w:val="4"/>
        </w:numPr>
        <w:spacing w:after="0"/>
        <w:ind w:left="567" w:hanging="567"/>
        <w:jc w:val="both"/>
        <w:rPr>
          <w:rFonts w:ascii="Times New Roman" w:eastAsia="Times New Roman" w:hAnsi="Times New Roman" w:cs="Times New Roman"/>
          <w:bCs/>
          <w:sz w:val="24"/>
          <w:szCs w:val="24"/>
          <w:lang w:val="es-MX" w:eastAsia="es-MX"/>
        </w:rPr>
      </w:pPr>
      <w:r w:rsidRPr="00C554B6">
        <w:rPr>
          <w:rFonts w:ascii="Times New Roman" w:eastAsia="Times New Roman" w:hAnsi="Times New Roman" w:cs="Times New Roman"/>
          <w:bCs/>
          <w:sz w:val="24"/>
          <w:szCs w:val="24"/>
          <w:lang w:val="es-MX" w:eastAsia="es-MX"/>
        </w:rPr>
        <w:t>Es via</w:t>
      </w:r>
      <w:r w:rsidR="005720F6" w:rsidRPr="00C554B6">
        <w:rPr>
          <w:rFonts w:ascii="Times New Roman" w:eastAsia="Times New Roman" w:hAnsi="Times New Roman" w:cs="Times New Roman"/>
          <w:bCs/>
          <w:sz w:val="24"/>
          <w:szCs w:val="24"/>
          <w:lang w:val="es-MX" w:eastAsia="es-MX"/>
        </w:rPr>
        <w:t xml:space="preserve">ble </w:t>
      </w:r>
      <w:r w:rsidRPr="00C554B6">
        <w:rPr>
          <w:rFonts w:ascii="Times New Roman" w:eastAsia="Times New Roman" w:hAnsi="Times New Roman" w:cs="Times New Roman"/>
          <w:bCs/>
          <w:sz w:val="24"/>
          <w:szCs w:val="24"/>
          <w:lang w:val="es-MX" w:eastAsia="es-MX"/>
        </w:rPr>
        <w:t>apoyar</w:t>
      </w:r>
      <w:r w:rsidR="005720F6" w:rsidRPr="00C554B6">
        <w:rPr>
          <w:rFonts w:ascii="Times New Roman" w:eastAsia="Times New Roman" w:hAnsi="Times New Roman" w:cs="Times New Roman"/>
          <w:bCs/>
          <w:sz w:val="24"/>
          <w:szCs w:val="24"/>
          <w:lang w:val="es-MX" w:eastAsia="es-MX"/>
        </w:rPr>
        <w:t xml:space="preserve"> la </w:t>
      </w:r>
      <w:r w:rsidR="00277D5D" w:rsidRPr="00C554B6">
        <w:rPr>
          <w:rFonts w:ascii="Times New Roman" w:eastAsia="Times New Roman" w:hAnsi="Times New Roman" w:cs="Times New Roman"/>
          <w:bCs/>
          <w:sz w:val="24"/>
          <w:szCs w:val="24"/>
          <w:lang w:val="es-MX" w:eastAsia="es-MX"/>
        </w:rPr>
        <w:t xml:space="preserve">realización de proyectos de investigación bajo la modalidad de Convenios de colaboración interinstitucional, </w:t>
      </w:r>
      <w:r w:rsidR="005720F6" w:rsidRPr="00C554B6">
        <w:rPr>
          <w:rFonts w:ascii="Times New Roman" w:eastAsia="Times New Roman" w:hAnsi="Times New Roman" w:cs="Times New Roman"/>
          <w:bCs/>
          <w:sz w:val="24"/>
          <w:szCs w:val="24"/>
          <w:lang w:val="es-MX" w:eastAsia="es-MX"/>
        </w:rPr>
        <w:t xml:space="preserve">manteniendo la libertad de </w:t>
      </w:r>
      <w:r w:rsidR="00277D5D" w:rsidRPr="00C554B6">
        <w:rPr>
          <w:rFonts w:ascii="Times New Roman" w:eastAsia="Times New Roman" w:hAnsi="Times New Roman" w:cs="Times New Roman"/>
          <w:bCs/>
          <w:sz w:val="24"/>
          <w:szCs w:val="24"/>
          <w:lang w:val="es-MX" w:eastAsia="es-MX"/>
        </w:rPr>
        <w:t>pensamiento y respetando la normatividad de la UNAM</w:t>
      </w:r>
      <w:r w:rsidRPr="00C554B6">
        <w:rPr>
          <w:rFonts w:ascii="Times New Roman" w:eastAsia="Times New Roman" w:hAnsi="Times New Roman" w:cs="Times New Roman"/>
          <w:bCs/>
          <w:sz w:val="24"/>
          <w:szCs w:val="24"/>
          <w:lang w:val="es-MX" w:eastAsia="es-MX"/>
        </w:rPr>
        <w:t>, en particular, el Reglamento de Ingresos Extraordinarios</w:t>
      </w:r>
      <w:r w:rsidR="00277D5D" w:rsidRPr="00C554B6">
        <w:rPr>
          <w:rFonts w:ascii="Times New Roman" w:eastAsia="Times New Roman" w:hAnsi="Times New Roman" w:cs="Times New Roman"/>
          <w:bCs/>
          <w:sz w:val="24"/>
          <w:szCs w:val="24"/>
          <w:lang w:val="es-MX" w:eastAsia="es-MX"/>
        </w:rPr>
        <w:t>.</w:t>
      </w:r>
    </w:p>
    <w:p w:rsidR="00C554B6" w:rsidRPr="00C554B6" w:rsidRDefault="00C554B6" w:rsidP="00AA5C84">
      <w:pPr>
        <w:pStyle w:val="Prrafodelista"/>
        <w:ind w:left="567" w:hanging="567"/>
        <w:rPr>
          <w:rFonts w:ascii="Times New Roman" w:eastAsia="Times New Roman" w:hAnsi="Times New Roman" w:cs="Times New Roman"/>
          <w:bCs/>
          <w:sz w:val="24"/>
          <w:szCs w:val="24"/>
          <w:lang w:val="es-MX" w:eastAsia="es-MX"/>
        </w:rPr>
      </w:pPr>
    </w:p>
    <w:p w:rsidR="00C554B6" w:rsidRPr="00C554B6" w:rsidRDefault="0032019F" w:rsidP="00B437F4">
      <w:pPr>
        <w:pStyle w:val="Prrafodelista"/>
        <w:numPr>
          <w:ilvl w:val="1"/>
          <w:numId w:val="4"/>
        </w:numPr>
        <w:spacing w:after="0"/>
        <w:ind w:left="567" w:hanging="567"/>
        <w:jc w:val="both"/>
        <w:rPr>
          <w:rFonts w:ascii="Times New Roman" w:eastAsia="Times New Roman" w:hAnsi="Times New Roman" w:cs="Times New Roman"/>
          <w:bCs/>
          <w:sz w:val="24"/>
          <w:szCs w:val="24"/>
          <w:lang w:val="es-MX" w:eastAsia="es-MX"/>
        </w:rPr>
      </w:pPr>
      <w:r w:rsidRPr="00C554B6">
        <w:rPr>
          <w:rFonts w:ascii="Times New Roman" w:eastAsia="Times New Roman" w:hAnsi="Times New Roman" w:cs="Times New Roman"/>
          <w:bCs/>
          <w:sz w:val="24"/>
          <w:szCs w:val="24"/>
          <w:lang w:val="es-MX" w:eastAsia="es-MX"/>
        </w:rPr>
        <w:t>Los trabajos de Econometría, en particular de Econometría Espacial son importantes para el estudio de la realidad, son potentes instrumentos analíticos que, sustentados en marcos teóricos claros</w:t>
      </w:r>
      <w:r w:rsidR="00277D5D" w:rsidRPr="00C554B6">
        <w:rPr>
          <w:rFonts w:ascii="Times New Roman" w:eastAsia="Times New Roman" w:hAnsi="Times New Roman" w:cs="Times New Roman"/>
          <w:bCs/>
          <w:sz w:val="24"/>
          <w:szCs w:val="24"/>
          <w:lang w:val="es-MX" w:eastAsia="es-MX"/>
        </w:rPr>
        <w:t>,</w:t>
      </w:r>
      <w:r w:rsidRPr="00C554B6">
        <w:rPr>
          <w:rFonts w:ascii="Times New Roman" w:eastAsia="Times New Roman" w:hAnsi="Times New Roman" w:cs="Times New Roman"/>
          <w:bCs/>
          <w:sz w:val="24"/>
          <w:szCs w:val="24"/>
          <w:lang w:val="es-MX" w:eastAsia="es-MX"/>
        </w:rPr>
        <w:t xml:space="preserve"> ofrecen evidencias empíricas</w:t>
      </w:r>
      <w:r w:rsidR="00277D5D" w:rsidRPr="00C554B6">
        <w:rPr>
          <w:rFonts w:ascii="Times New Roman" w:eastAsia="Times New Roman" w:hAnsi="Times New Roman" w:cs="Times New Roman"/>
          <w:bCs/>
          <w:sz w:val="24"/>
          <w:szCs w:val="24"/>
          <w:lang w:val="es-MX" w:eastAsia="es-MX"/>
        </w:rPr>
        <w:t xml:space="preserve"> cuantitativas y cualitativas</w:t>
      </w:r>
      <w:r w:rsidRPr="00C554B6">
        <w:rPr>
          <w:rFonts w:ascii="Times New Roman" w:eastAsia="Times New Roman" w:hAnsi="Times New Roman" w:cs="Times New Roman"/>
          <w:bCs/>
          <w:sz w:val="24"/>
          <w:szCs w:val="24"/>
          <w:lang w:val="es-MX" w:eastAsia="es-MX"/>
        </w:rPr>
        <w:t>.</w:t>
      </w:r>
      <w:r w:rsidR="00277D5D" w:rsidRPr="00C554B6">
        <w:rPr>
          <w:rFonts w:ascii="Times New Roman" w:eastAsia="Times New Roman" w:hAnsi="Times New Roman" w:cs="Times New Roman"/>
          <w:bCs/>
          <w:sz w:val="24"/>
          <w:szCs w:val="24"/>
          <w:lang w:val="es-MX" w:eastAsia="es-MX"/>
        </w:rPr>
        <w:t xml:space="preserve"> En este sentido, es importante el apoyo a la realización de estudios serios</w:t>
      </w:r>
      <w:r w:rsidR="00C554B6" w:rsidRPr="00C554B6">
        <w:rPr>
          <w:rFonts w:ascii="Times New Roman" w:eastAsia="Times New Roman" w:hAnsi="Times New Roman" w:cs="Times New Roman"/>
          <w:bCs/>
          <w:sz w:val="24"/>
          <w:szCs w:val="24"/>
          <w:lang w:val="es-MX" w:eastAsia="es-MX"/>
        </w:rPr>
        <w:t xml:space="preserve"> que generen hallazgos y ofrezcan propuestas para el desarrollo del país.</w:t>
      </w:r>
    </w:p>
    <w:p w:rsidR="00C554B6" w:rsidRPr="00C554B6" w:rsidRDefault="00C554B6" w:rsidP="00AA5C84">
      <w:pPr>
        <w:pStyle w:val="Prrafodelista"/>
        <w:ind w:left="567" w:hanging="567"/>
        <w:rPr>
          <w:rFonts w:ascii="Times New Roman" w:eastAsia="Times New Roman" w:hAnsi="Times New Roman" w:cs="Times New Roman"/>
          <w:bCs/>
          <w:sz w:val="24"/>
          <w:szCs w:val="24"/>
          <w:lang w:val="es-MX" w:eastAsia="es-MX"/>
        </w:rPr>
      </w:pPr>
    </w:p>
    <w:p w:rsidR="0082557A" w:rsidRPr="00C554B6" w:rsidRDefault="0032019F" w:rsidP="00B437F4">
      <w:pPr>
        <w:pStyle w:val="Prrafodelista"/>
        <w:numPr>
          <w:ilvl w:val="1"/>
          <w:numId w:val="4"/>
        </w:numPr>
        <w:spacing w:after="0"/>
        <w:ind w:left="567" w:hanging="567"/>
        <w:jc w:val="both"/>
        <w:rPr>
          <w:rFonts w:ascii="Times New Roman" w:eastAsia="Times New Roman" w:hAnsi="Times New Roman" w:cs="Times New Roman"/>
          <w:sz w:val="24"/>
          <w:szCs w:val="24"/>
          <w:lang w:val="es-MX" w:eastAsia="es-MX"/>
        </w:rPr>
      </w:pPr>
      <w:r w:rsidRPr="00C554B6">
        <w:rPr>
          <w:rFonts w:ascii="Times New Roman" w:eastAsia="Times New Roman" w:hAnsi="Times New Roman" w:cs="Times New Roman"/>
          <w:bCs/>
          <w:sz w:val="24"/>
          <w:szCs w:val="24"/>
          <w:lang w:val="es-MX" w:eastAsia="es-MX"/>
        </w:rPr>
        <w:t>Proyectos i</w:t>
      </w:r>
      <w:r w:rsidR="009E1A65" w:rsidRPr="00C554B6">
        <w:rPr>
          <w:rFonts w:ascii="Times New Roman" w:eastAsia="Times New Roman" w:hAnsi="Times New Roman" w:cs="Times New Roman"/>
          <w:bCs/>
          <w:sz w:val="24"/>
          <w:szCs w:val="24"/>
          <w:lang w:val="es-MX" w:eastAsia="es-MX"/>
        </w:rPr>
        <w:t>nnovadores</w:t>
      </w:r>
      <w:r w:rsidRPr="00C554B6">
        <w:rPr>
          <w:rFonts w:ascii="Times New Roman" w:eastAsia="Times New Roman" w:hAnsi="Times New Roman" w:cs="Times New Roman"/>
          <w:bCs/>
          <w:sz w:val="24"/>
          <w:szCs w:val="24"/>
          <w:lang w:val="es-MX" w:eastAsia="es-MX"/>
        </w:rPr>
        <w:t xml:space="preserve"> en el marco de redes de investigación, de colaboración internacional atendiendo, por ejemplo, a las megatende</w:t>
      </w:r>
      <w:r w:rsidR="00C554B6">
        <w:rPr>
          <w:rFonts w:ascii="Times New Roman" w:eastAsia="Times New Roman" w:hAnsi="Times New Roman" w:cs="Times New Roman"/>
          <w:bCs/>
          <w:sz w:val="24"/>
          <w:szCs w:val="24"/>
          <w:lang w:val="es-MX" w:eastAsia="es-MX"/>
        </w:rPr>
        <w:t>n</w:t>
      </w:r>
      <w:r w:rsidRPr="00C554B6">
        <w:rPr>
          <w:rFonts w:ascii="Times New Roman" w:eastAsia="Times New Roman" w:hAnsi="Times New Roman" w:cs="Times New Roman"/>
          <w:bCs/>
          <w:sz w:val="24"/>
          <w:szCs w:val="24"/>
          <w:lang w:val="es-MX" w:eastAsia="es-MX"/>
        </w:rPr>
        <w:t>cias globales, a los procesos internacionales de impacto nacional o local, a los efectos de las fuerzas internacionales que llevan al mundo hacia decisiones unilaterales (EUA), bilaterales o multilaterales.</w:t>
      </w:r>
    </w:p>
    <w:p w:rsidR="005720F6" w:rsidRPr="007C7501" w:rsidRDefault="005720F6" w:rsidP="007C7501">
      <w:pPr>
        <w:spacing w:after="0"/>
        <w:ind w:left="709" w:hanging="709"/>
        <w:jc w:val="both"/>
        <w:rPr>
          <w:rFonts w:ascii="Times New Roman" w:eastAsia="Times New Roman" w:hAnsi="Times New Roman" w:cs="Times New Roman"/>
          <w:bCs/>
          <w:sz w:val="24"/>
          <w:szCs w:val="24"/>
          <w:lang w:val="es-MX" w:eastAsia="es-MX"/>
        </w:rPr>
      </w:pPr>
    </w:p>
    <w:p w:rsidR="005720F6" w:rsidRPr="007C7501" w:rsidRDefault="00C554B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16" w:name="_Toc510978086"/>
      <w:r>
        <w:rPr>
          <w:rFonts w:ascii="Times New Roman" w:eastAsia="Times New Roman" w:hAnsi="Times New Roman" w:cs="Times New Roman"/>
          <w:sz w:val="24"/>
          <w:szCs w:val="24"/>
          <w:u w:val="none"/>
          <w:lang w:val="es-MX" w:eastAsia="es-MX"/>
        </w:rPr>
        <w:t>Contribuir al d</w:t>
      </w:r>
      <w:r w:rsidR="005720F6" w:rsidRPr="007C7501">
        <w:rPr>
          <w:rFonts w:ascii="Times New Roman" w:eastAsia="Times New Roman" w:hAnsi="Times New Roman" w:cs="Times New Roman"/>
          <w:sz w:val="24"/>
          <w:szCs w:val="24"/>
          <w:u w:val="none"/>
          <w:lang w:val="es-MX" w:eastAsia="es-MX"/>
        </w:rPr>
        <w:t>iseño de un nuevo modelo de desarrollo</w:t>
      </w:r>
      <w:bookmarkEnd w:id="16"/>
    </w:p>
    <w:p w:rsidR="005720F6" w:rsidRPr="007C7501" w:rsidRDefault="005720F6" w:rsidP="007C7501">
      <w:pPr>
        <w:pStyle w:val="Ttulo1"/>
        <w:jc w:val="both"/>
        <w:rPr>
          <w:rFonts w:ascii="Times New Roman" w:eastAsia="Times New Roman" w:hAnsi="Times New Roman" w:cs="Times New Roman"/>
          <w:sz w:val="24"/>
          <w:szCs w:val="24"/>
          <w:u w:val="none"/>
          <w:lang w:val="es-MX" w:eastAsia="es-MX"/>
        </w:rPr>
      </w:pPr>
    </w:p>
    <w:p w:rsidR="00AA5C84" w:rsidRPr="00AA5C84" w:rsidRDefault="00F32645" w:rsidP="00B437F4">
      <w:pPr>
        <w:pStyle w:val="Prrafodelista"/>
        <w:numPr>
          <w:ilvl w:val="1"/>
          <w:numId w:val="5"/>
        </w:numPr>
        <w:spacing w:after="0"/>
        <w:ind w:left="567" w:hanging="567"/>
        <w:jc w:val="both"/>
        <w:rPr>
          <w:rFonts w:ascii="Times New Roman" w:hAnsi="Times New Roman" w:cs="Times New Roman"/>
          <w:sz w:val="24"/>
          <w:szCs w:val="24"/>
          <w:lang w:val="es-MX"/>
        </w:rPr>
      </w:pPr>
      <w:r w:rsidRPr="00F32645">
        <w:rPr>
          <w:rFonts w:ascii="Times New Roman" w:hAnsi="Times New Roman" w:cs="Times New Roman"/>
          <w:sz w:val="24"/>
          <w:szCs w:val="24"/>
          <w:lang w:val="es-MX"/>
        </w:rPr>
        <w:t xml:space="preserve">Un aspecto central de las funciones del Instituto es impulsar su capacidad de convocatoria para discutir el modelo </w:t>
      </w:r>
      <w:r>
        <w:rPr>
          <w:rFonts w:ascii="Times New Roman" w:hAnsi="Times New Roman" w:cs="Times New Roman"/>
          <w:sz w:val="24"/>
          <w:szCs w:val="24"/>
          <w:lang w:val="es-MX"/>
        </w:rPr>
        <w:t xml:space="preserve">actual y futuro </w:t>
      </w:r>
      <w:r w:rsidRPr="00F32645">
        <w:rPr>
          <w:rFonts w:ascii="Times New Roman" w:hAnsi="Times New Roman" w:cs="Times New Roman"/>
          <w:sz w:val="24"/>
          <w:szCs w:val="24"/>
          <w:lang w:val="es-MX"/>
        </w:rPr>
        <w:t xml:space="preserve">de desarrollo económico de </w:t>
      </w:r>
      <w:r w:rsidRPr="00F32645">
        <w:rPr>
          <w:rFonts w:ascii="Times New Roman" w:hAnsi="Times New Roman" w:cs="Times New Roman"/>
          <w:sz w:val="24"/>
          <w:szCs w:val="24"/>
          <w:lang w:val="es-MX"/>
        </w:rPr>
        <w:lastRenderedPageBreak/>
        <w:t>México</w:t>
      </w:r>
      <w:r>
        <w:rPr>
          <w:rFonts w:ascii="Times New Roman" w:hAnsi="Times New Roman" w:cs="Times New Roman"/>
          <w:sz w:val="24"/>
          <w:szCs w:val="24"/>
          <w:lang w:val="es-MX"/>
        </w:rPr>
        <w:t>.</w:t>
      </w:r>
      <w:r w:rsidRPr="00F32645">
        <w:rPr>
          <w:rFonts w:ascii="Times New Roman" w:hAnsi="Times New Roman" w:cs="Times New Roman"/>
          <w:sz w:val="24"/>
          <w:szCs w:val="24"/>
          <w:lang w:val="es-MX"/>
        </w:rPr>
        <w:t xml:space="preserve"> </w:t>
      </w:r>
      <w:r w:rsidRPr="00F32645">
        <w:rPr>
          <w:rFonts w:ascii="Times New Roman" w:eastAsia="Times New Roman" w:hAnsi="Times New Roman" w:cs="Times New Roman"/>
          <w:bCs/>
          <w:sz w:val="24"/>
          <w:szCs w:val="24"/>
          <w:lang w:val="es-MX" w:eastAsia="es-MX"/>
        </w:rPr>
        <w:t>Las evidencias de graves problemas socioeconómicos, políticos y ambientales exigen profundizar el análisis del paradigma vigente y la formulación de otro. El cumplimiento de este objetivo tiene componentes internos y externos, así como nacionales e internacionales.</w:t>
      </w:r>
    </w:p>
    <w:p w:rsidR="00AA5C84" w:rsidRPr="00AA5C84" w:rsidRDefault="00AA5C84" w:rsidP="00AA5C84">
      <w:pPr>
        <w:pStyle w:val="Prrafodelista"/>
        <w:spacing w:after="0"/>
        <w:ind w:left="567" w:hanging="567"/>
        <w:jc w:val="both"/>
        <w:rPr>
          <w:rFonts w:ascii="Times New Roman" w:hAnsi="Times New Roman" w:cs="Times New Roman"/>
          <w:sz w:val="24"/>
          <w:szCs w:val="24"/>
          <w:lang w:val="es-MX"/>
        </w:rPr>
      </w:pPr>
    </w:p>
    <w:p w:rsidR="00F32645" w:rsidRDefault="00F32645" w:rsidP="00B437F4">
      <w:pPr>
        <w:pStyle w:val="Prrafodelista"/>
        <w:numPr>
          <w:ilvl w:val="1"/>
          <w:numId w:val="5"/>
        </w:numPr>
        <w:spacing w:after="0"/>
        <w:ind w:left="567" w:hanging="567"/>
        <w:jc w:val="both"/>
        <w:rPr>
          <w:rFonts w:ascii="Times New Roman" w:hAnsi="Times New Roman" w:cs="Times New Roman"/>
          <w:sz w:val="24"/>
          <w:szCs w:val="24"/>
          <w:lang w:val="es-MX"/>
        </w:rPr>
      </w:pPr>
      <w:r w:rsidRPr="00F32645">
        <w:rPr>
          <w:rFonts w:ascii="Times New Roman" w:eastAsia="Times New Roman" w:hAnsi="Times New Roman" w:cs="Times New Roman"/>
          <w:bCs/>
          <w:sz w:val="24"/>
          <w:szCs w:val="24"/>
          <w:lang w:val="es-MX" w:eastAsia="es-MX"/>
        </w:rPr>
        <w:t xml:space="preserve">En este marco, el Instituto se encuentra en condiciones de dar un </w:t>
      </w:r>
      <w:r w:rsidRPr="00F32645">
        <w:rPr>
          <w:rFonts w:ascii="Times New Roman" w:eastAsia="Times New Roman" w:hAnsi="Times New Roman" w:cs="Times New Roman"/>
          <w:b/>
          <w:bCs/>
          <w:sz w:val="24"/>
          <w:szCs w:val="24"/>
          <w:lang w:val="es-MX" w:eastAsia="es-MX"/>
        </w:rPr>
        <w:t>salto cualitativo</w:t>
      </w:r>
      <w:r w:rsidRPr="00F32645">
        <w:rPr>
          <w:rFonts w:ascii="Times New Roman" w:eastAsia="Times New Roman" w:hAnsi="Times New Roman" w:cs="Times New Roman"/>
          <w:bCs/>
          <w:sz w:val="24"/>
          <w:szCs w:val="24"/>
          <w:lang w:val="es-MX" w:eastAsia="es-MX"/>
        </w:rPr>
        <w:t xml:space="preserve"> en su labor tomando como referencia este fin estratégico, partiendo de la riqueza de su agenda de investigación, el conocimiento acumulado de sus académicos y un favorable ambiente de trabajo. Lo realizado en varios campos de investigación por académicos de nuestro Instituto aporta ideas para elaborar propuestas novedosas macroeconómicas, sectoriales y territoriales orientadas a lograr el desarrollo integral del país.</w:t>
      </w:r>
      <w:r>
        <w:rPr>
          <w:rFonts w:ascii="Times New Roman" w:eastAsia="Times New Roman" w:hAnsi="Times New Roman" w:cs="Times New Roman"/>
          <w:bCs/>
          <w:sz w:val="24"/>
          <w:szCs w:val="24"/>
          <w:lang w:val="es-MX" w:eastAsia="es-MX"/>
        </w:rPr>
        <w:t xml:space="preserve"> </w:t>
      </w:r>
      <w:r w:rsidRPr="00F32645">
        <w:rPr>
          <w:rFonts w:ascii="Times New Roman" w:hAnsi="Times New Roman" w:cs="Times New Roman"/>
          <w:sz w:val="24"/>
          <w:szCs w:val="24"/>
          <w:lang w:val="es-MX"/>
        </w:rPr>
        <w:t>El Instituto debe desempeñar el papel convocando a académicos y redes de investigadores.</w:t>
      </w:r>
    </w:p>
    <w:p w:rsidR="00F32645" w:rsidRPr="00F32645" w:rsidRDefault="00F32645" w:rsidP="00AA5C84">
      <w:pPr>
        <w:pStyle w:val="Prrafodelista"/>
        <w:spacing w:after="0"/>
        <w:ind w:left="567" w:hanging="567"/>
        <w:jc w:val="both"/>
        <w:rPr>
          <w:rFonts w:ascii="Times New Roman" w:hAnsi="Times New Roman" w:cs="Times New Roman"/>
          <w:sz w:val="24"/>
          <w:szCs w:val="24"/>
          <w:lang w:val="es-MX"/>
        </w:rPr>
      </w:pPr>
    </w:p>
    <w:p w:rsidR="0026656B" w:rsidRDefault="005720F6" w:rsidP="00B437F4">
      <w:pPr>
        <w:pStyle w:val="Prrafodelista"/>
        <w:keepNext/>
        <w:numPr>
          <w:ilvl w:val="1"/>
          <w:numId w:val="5"/>
        </w:numPr>
        <w:spacing w:after="0" w:line="259" w:lineRule="auto"/>
        <w:ind w:left="567" w:hanging="567"/>
        <w:jc w:val="both"/>
        <w:rPr>
          <w:rFonts w:ascii="Times New Roman" w:eastAsia="Times New Roman" w:hAnsi="Times New Roman" w:cs="Times New Roman"/>
          <w:sz w:val="24"/>
          <w:szCs w:val="24"/>
          <w:lang w:val="es-MX" w:eastAsia="es-MX"/>
        </w:rPr>
      </w:pPr>
      <w:r w:rsidRPr="003B27B5">
        <w:rPr>
          <w:rFonts w:ascii="Times New Roman" w:eastAsia="Times New Roman" w:hAnsi="Times New Roman" w:cs="Times New Roman"/>
          <w:bCs/>
          <w:sz w:val="24"/>
          <w:szCs w:val="24"/>
          <w:lang w:val="es-MX" w:eastAsia="es-MX"/>
        </w:rPr>
        <w:t>El I</w:t>
      </w:r>
      <w:r w:rsidR="001961F7" w:rsidRPr="003B27B5">
        <w:rPr>
          <w:rFonts w:ascii="Times New Roman" w:eastAsia="Times New Roman" w:hAnsi="Times New Roman" w:cs="Times New Roman"/>
          <w:bCs/>
          <w:sz w:val="24"/>
          <w:szCs w:val="24"/>
          <w:lang w:val="es-MX" w:eastAsia="es-MX"/>
        </w:rPr>
        <w:t>nstituto puede</w:t>
      </w:r>
      <w:r w:rsidRPr="003B27B5">
        <w:rPr>
          <w:rFonts w:ascii="Times New Roman" w:eastAsia="Times New Roman" w:hAnsi="Times New Roman" w:cs="Times New Roman"/>
          <w:bCs/>
          <w:sz w:val="24"/>
          <w:szCs w:val="24"/>
          <w:lang w:val="es-MX" w:eastAsia="es-MX"/>
        </w:rPr>
        <w:t xml:space="preserve"> asumir un papel de liderazgo</w:t>
      </w:r>
      <w:r w:rsidR="00F32645" w:rsidRPr="003B27B5">
        <w:rPr>
          <w:rFonts w:ascii="Times New Roman" w:eastAsia="Times New Roman" w:hAnsi="Times New Roman" w:cs="Times New Roman"/>
          <w:bCs/>
          <w:sz w:val="24"/>
          <w:szCs w:val="24"/>
          <w:lang w:val="es-MX" w:eastAsia="es-MX"/>
        </w:rPr>
        <w:t>,</w:t>
      </w:r>
      <w:r w:rsidRPr="003B27B5">
        <w:rPr>
          <w:rFonts w:ascii="Times New Roman" w:eastAsia="Times New Roman" w:hAnsi="Times New Roman" w:cs="Times New Roman"/>
          <w:bCs/>
          <w:sz w:val="24"/>
          <w:szCs w:val="24"/>
          <w:lang w:val="es-MX" w:eastAsia="es-MX"/>
        </w:rPr>
        <w:t xml:space="preserve"> </w:t>
      </w:r>
      <w:r w:rsidR="00F32645" w:rsidRPr="003B27B5">
        <w:rPr>
          <w:rFonts w:ascii="Times New Roman" w:hAnsi="Times New Roman" w:cs="Times New Roman"/>
          <w:sz w:val="24"/>
          <w:szCs w:val="24"/>
          <w:lang w:val="es-MX"/>
        </w:rPr>
        <w:t xml:space="preserve">de promotor y participante activo detonando trabajos de investigación </w:t>
      </w:r>
      <w:r w:rsidR="008F725E">
        <w:rPr>
          <w:rFonts w:ascii="Times New Roman" w:hAnsi="Times New Roman" w:cs="Times New Roman"/>
          <w:sz w:val="24"/>
          <w:szCs w:val="24"/>
          <w:lang w:val="es-MX"/>
        </w:rPr>
        <w:t xml:space="preserve">novedosos y transversales, </w:t>
      </w:r>
      <w:r w:rsidR="00F32645" w:rsidRPr="003B27B5">
        <w:rPr>
          <w:rFonts w:ascii="Times New Roman" w:hAnsi="Times New Roman" w:cs="Times New Roman"/>
          <w:sz w:val="24"/>
          <w:szCs w:val="24"/>
          <w:lang w:val="es-MX"/>
        </w:rPr>
        <w:t>orientados a analizar procesos económicos para proponer lineamientos de acción y ofrecer elementos para el diseño de políticas públicas; puede</w:t>
      </w:r>
      <w:r w:rsidRPr="003B27B5">
        <w:rPr>
          <w:rFonts w:ascii="Times New Roman" w:eastAsia="Times New Roman" w:hAnsi="Times New Roman" w:cs="Times New Roman"/>
          <w:bCs/>
          <w:sz w:val="24"/>
          <w:szCs w:val="24"/>
          <w:lang w:val="es-MX" w:eastAsia="es-MX"/>
        </w:rPr>
        <w:t xml:space="preserve"> convocar </w:t>
      </w:r>
      <w:r w:rsidRPr="003B27B5">
        <w:rPr>
          <w:rFonts w:ascii="Times New Roman" w:eastAsia="Times New Roman" w:hAnsi="Times New Roman" w:cs="Times New Roman"/>
          <w:sz w:val="24"/>
          <w:szCs w:val="24"/>
          <w:lang w:val="es-MX" w:eastAsia="es-MX"/>
        </w:rPr>
        <w:t>a expertos académicos nacionales e internacionales, y representantes de diferentes sectores para</w:t>
      </w:r>
      <w:r w:rsidRPr="003B27B5">
        <w:rPr>
          <w:rFonts w:ascii="Times New Roman" w:eastAsia="Times New Roman" w:hAnsi="Times New Roman" w:cs="Times New Roman"/>
          <w:bCs/>
          <w:sz w:val="24"/>
          <w:szCs w:val="24"/>
          <w:lang w:val="es-MX" w:eastAsia="es-MX"/>
        </w:rPr>
        <w:t xml:space="preserve"> debatir una propuesta incluyente sobre </w:t>
      </w:r>
      <w:r w:rsidR="001961F7" w:rsidRPr="003B27B5">
        <w:rPr>
          <w:rFonts w:ascii="Times New Roman" w:eastAsia="Times New Roman" w:hAnsi="Times New Roman" w:cs="Times New Roman"/>
          <w:b/>
          <w:bCs/>
          <w:i/>
          <w:sz w:val="24"/>
          <w:szCs w:val="24"/>
          <w:lang w:val="es-MX" w:eastAsia="es-MX"/>
        </w:rPr>
        <w:t>El m</w:t>
      </w:r>
      <w:r w:rsidRPr="003B27B5">
        <w:rPr>
          <w:rFonts w:ascii="Times New Roman" w:eastAsia="Times New Roman" w:hAnsi="Times New Roman" w:cs="Times New Roman"/>
          <w:b/>
          <w:i/>
          <w:sz w:val="24"/>
          <w:szCs w:val="24"/>
          <w:lang w:val="es-MX" w:eastAsia="es-MX"/>
        </w:rPr>
        <w:t>odelo de desarrollo económico de México</w:t>
      </w:r>
      <w:r w:rsidR="001961F7" w:rsidRPr="003B27B5">
        <w:rPr>
          <w:rFonts w:ascii="Times New Roman" w:eastAsia="Times New Roman" w:hAnsi="Times New Roman" w:cs="Times New Roman"/>
          <w:b/>
          <w:i/>
          <w:sz w:val="24"/>
          <w:szCs w:val="24"/>
          <w:lang w:val="es-MX" w:eastAsia="es-MX"/>
        </w:rPr>
        <w:t xml:space="preserve">, </w:t>
      </w:r>
      <w:r w:rsidRPr="003B27B5">
        <w:rPr>
          <w:rFonts w:ascii="Times New Roman" w:eastAsia="Times New Roman" w:hAnsi="Times New Roman" w:cs="Times New Roman"/>
          <w:b/>
          <w:i/>
          <w:sz w:val="24"/>
          <w:szCs w:val="24"/>
          <w:lang w:val="es-MX" w:eastAsia="es-MX"/>
        </w:rPr>
        <w:t>Siglo XXI</w:t>
      </w:r>
      <w:r w:rsidRPr="003B27B5">
        <w:rPr>
          <w:rFonts w:ascii="Times New Roman" w:eastAsia="Times New Roman" w:hAnsi="Times New Roman" w:cs="Times New Roman"/>
          <w:sz w:val="24"/>
          <w:szCs w:val="24"/>
          <w:lang w:val="es-MX" w:eastAsia="es-MX"/>
        </w:rPr>
        <w:t>. Esta actividad se relaciona directamente con la propuesta de fortalecer la presencia nacional e internacional de nuestro Instituto.</w:t>
      </w:r>
    </w:p>
    <w:p w:rsidR="0026656B" w:rsidRPr="0026656B" w:rsidRDefault="0026656B" w:rsidP="0026656B">
      <w:pPr>
        <w:pStyle w:val="Prrafodelista"/>
        <w:rPr>
          <w:rFonts w:ascii="Times New Roman" w:eastAsia="Times New Roman" w:hAnsi="Times New Roman" w:cs="Times New Roman"/>
          <w:sz w:val="24"/>
          <w:szCs w:val="24"/>
          <w:lang w:val="es-MX" w:eastAsia="es-MX"/>
        </w:rPr>
      </w:pPr>
    </w:p>
    <w:p w:rsidR="007C1276" w:rsidRPr="008B4BDC" w:rsidRDefault="005720F6" w:rsidP="00B437F4">
      <w:pPr>
        <w:pStyle w:val="Prrafodelista"/>
        <w:keepNext/>
        <w:numPr>
          <w:ilvl w:val="1"/>
          <w:numId w:val="5"/>
        </w:numPr>
        <w:spacing w:after="0"/>
        <w:ind w:left="567" w:hanging="567"/>
        <w:jc w:val="both"/>
        <w:rPr>
          <w:rFonts w:ascii="Times New Roman" w:eastAsia="Times New Roman" w:hAnsi="Times New Roman" w:cs="Times New Roman"/>
          <w:sz w:val="24"/>
          <w:szCs w:val="24"/>
          <w:lang w:val="es-MX" w:eastAsia="es-MX"/>
        </w:rPr>
      </w:pPr>
      <w:r w:rsidRPr="003B27B5">
        <w:rPr>
          <w:rFonts w:ascii="Times New Roman" w:eastAsia="Times New Roman" w:hAnsi="Times New Roman" w:cs="Times New Roman"/>
          <w:sz w:val="24"/>
          <w:szCs w:val="24"/>
          <w:lang w:val="es-MX" w:eastAsia="es-MX"/>
        </w:rPr>
        <w:t>El reto es grande</w:t>
      </w:r>
      <w:r w:rsidR="005A38B6" w:rsidRPr="003B27B5">
        <w:rPr>
          <w:rFonts w:ascii="Times New Roman" w:eastAsia="Times New Roman" w:hAnsi="Times New Roman" w:cs="Times New Roman"/>
          <w:sz w:val="24"/>
          <w:szCs w:val="24"/>
          <w:lang w:val="es-MX" w:eastAsia="es-MX"/>
        </w:rPr>
        <w:t>,</w:t>
      </w:r>
      <w:r w:rsidRPr="003B27B5">
        <w:rPr>
          <w:rFonts w:ascii="Times New Roman" w:eastAsia="Times New Roman" w:hAnsi="Times New Roman" w:cs="Times New Roman"/>
          <w:sz w:val="24"/>
          <w:szCs w:val="24"/>
          <w:lang w:val="es-MX" w:eastAsia="es-MX"/>
        </w:rPr>
        <w:t xml:space="preserve"> pero es viable. Es una oportunidad para fomentar prácticas de interacción </w:t>
      </w:r>
      <w:r w:rsidRPr="008B4BDC">
        <w:rPr>
          <w:rFonts w:ascii="Times New Roman" w:eastAsia="Times New Roman" w:hAnsi="Times New Roman" w:cs="Times New Roman"/>
          <w:sz w:val="24"/>
          <w:szCs w:val="24"/>
          <w:lang w:val="es-MX" w:eastAsia="es-MX"/>
        </w:rPr>
        <w:t>académica alrededor de un proyecto común y potenciar nuestras capacidades. Esta es una de las actividades integradoras en el quehacer de nuestro Instituto que tiene varios componentes, donde el conocimiento acumulado de todos los académicos es importante y todos cuentan</w:t>
      </w:r>
      <w:r w:rsidR="005A38B6" w:rsidRPr="008B4BDC">
        <w:rPr>
          <w:rFonts w:ascii="Times New Roman" w:eastAsia="Times New Roman" w:hAnsi="Times New Roman" w:cs="Times New Roman"/>
          <w:sz w:val="24"/>
          <w:szCs w:val="24"/>
          <w:lang w:val="es-MX" w:eastAsia="es-MX"/>
        </w:rPr>
        <w:t>.</w:t>
      </w:r>
    </w:p>
    <w:p w:rsidR="008B4BDC" w:rsidRPr="008B4BDC" w:rsidRDefault="008B4BDC" w:rsidP="008B4BDC">
      <w:pPr>
        <w:pStyle w:val="Prrafodelista"/>
        <w:spacing w:after="0"/>
        <w:rPr>
          <w:rFonts w:ascii="Times New Roman" w:eastAsia="Times New Roman" w:hAnsi="Times New Roman" w:cs="Times New Roman"/>
          <w:sz w:val="24"/>
          <w:szCs w:val="24"/>
          <w:lang w:val="es-MX" w:eastAsia="es-MX"/>
        </w:rPr>
      </w:pPr>
    </w:p>
    <w:p w:rsidR="008B4BDC" w:rsidRPr="008B4BDC" w:rsidRDefault="008B4BDC" w:rsidP="00B437F4">
      <w:pPr>
        <w:pStyle w:val="Ttulo2"/>
        <w:numPr>
          <w:ilvl w:val="0"/>
          <w:numId w:val="3"/>
        </w:numPr>
        <w:rPr>
          <w:rFonts w:ascii="Times New Roman" w:eastAsia="Times New Roman" w:hAnsi="Times New Roman" w:cs="Times New Roman"/>
          <w:sz w:val="24"/>
          <w:szCs w:val="24"/>
          <w:u w:val="none"/>
          <w:lang w:val="es-MX" w:eastAsia="es-MX"/>
        </w:rPr>
      </w:pPr>
      <w:bookmarkStart w:id="17" w:name="_Toc510978087"/>
      <w:r w:rsidRPr="008B4BDC">
        <w:rPr>
          <w:rFonts w:ascii="Times New Roman" w:eastAsia="Times New Roman" w:hAnsi="Times New Roman" w:cs="Times New Roman"/>
          <w:sz w:val="24"/>
          <w:szCs w:val="24"/>
          <w:u w:val="none"/>
          <w:lang w:val="es-MX" w:eastAsia="es-MX"/>
        </w:rPr>
        <w:t>Crear el Laboratorio de Prospectiva</w:t>
      </w:r>
      <w:bookmarkEnd w:id="17"/>
    </w:p>
    <w:p w:rsidR="008B4BDC" w:rsidRPr="008B4BDC" w:rsidRDefault="008B4BDC" w:rsidP="008B4BDC">
      <w:pPr>
        <w:spacing w:after="0"/>
        <w:jc w:val="both"/>
        <w:rPr>
          <w:rFonts w:ascii="Times New Roman" w:eastAsia="Times New Roman" w:hAnsi="Times New Roman" w:cs="Times New Roman"/>
          <w:sz w:val="24"/>
          <w:szCs w:val="24"/>
          <w:lang w:val="es-MX" w:eastAsia="es-MX"/>
        </w:rPr>
      </w:pPr>
    </w:p>
    <w:p w:rsidR="008B4BDC" w:rsidRPr="008B4BDC" w:rsidRDefault="008B4BDC" w:rsidP="008B4BDC">
      <w:pPr>
        <w:spacing w:after="0"/>
        <w:jc w:val="both"/>
        <w:rPr>
          <w:rFonts w:ascii="Times New Roman" w:eastAsia="Times New Roman" w:hAnsi="Times New Roman" w:cs="Times New Roman"/>
          <w:sz w:val="24"/>
          <w:szCs w:val="24"/>
          <w:lang w:val="es-MX" w:eastAsia="es-MX"/>
        </w:rPr>
      </w:pPr>
      <w:r w:rsidRPr="008B4BDC">
        <w:rPr>
          <w:rFonts w:ascii="Times New Roman" w:eastAsia="Times New Roman" w:hAnsi="Times New Roman" w:cs="Times New Roman"/>
          <w:sz w:val="24"/>
          <w:szCs w:val="24"/>
          <w:lang w:val="es-MX" w:eastAsia="es-MX"/>
        </w:rPr>
        <w:t xml:space="preserve">Una forma de promover nuestros intercambios internos y potenciar nuestro trabajo es creando las condiciones </w:t>
      </w:r>
      <w:r w:rsidR="00BB2CBD">
        <w:rPr>
          <w:rFonts w:ascii="Times New Roman" w:eastAsia="Times New Roman" w:hAnsi="Times New Roman" w:cs="Times New Roman"/>
          <w:sz w:val="24"/>
          <w:szCs w:val="24"/>
          <w:lang w:val="es-MX" w:eastAsia="es-MX"/>
        </w:rPr>
        <w:t xml:space="preserve">necesarias </w:t>
      </w:r>
      <w:r w:rsidRPr="008B4BDC">
        <w:rPr>
          <w:rFonts w:ascii="Times New Roman" w:eastAsia="Times New Roman" w:hAnsi="Times New Roman" w:cs="Times New Roman"/>
          <w:sz w:val="24"/>
          <w:szCs w:val="24"/>
          <w:lang w:val="es-MX" w:eastAsia="es-MX"/>
        </w:rPr>
        <w:t xml:space="preserve">con espacios de convergencia temática. </w:t>
      </w:r>
      <w:r w:rsidR="00D75312">
        <w:rPr>
          <w:rFonts w:ascii="Times New Roman" w:eastAsia="Times New Roman" w:hAnsi="Times New Roman" w:cs="Times New Roman"/>
          <w:sz w:val="24"/>
          <w:szCs w:val="24"/>
          <w:lang w:val="es-MX" w:eastAsia="es-MX"/>
        </w:rPr>
        <w:t>P</w:t>
      </w:r>
      <w:r w:rsidRPr="008B4BDC">
        <w:rPr>
          <w:rFonts w:ascii="Times New Roman" w:eastAsia="Times New Roman" w:hAnsi="Times New Roman" w:cs="Times New Roman"/>
          <w:sz w:val="24"/>
          <w:szCs w:val="24"/>
          <w:lang w:val="es-MX" w:eastAsia="es-MX"/>
        </w:rPr>
        <w:t xml:space="preserve">ropongo la creación del </w:t>
      </w:r>
      <w:r w:rsidRPr="008B4BDC">
        <w:rPr>
          <w:rFonts w:ascii="Times New Roman" w:eastAsia="Times New Roman" w:hAnsi="Times New Roman" w:cs="Times New Roman"/>
          <w:b/>
          <w:sz w:val="24"/>
          <w:szCs w:val="24"/>
          <w:lang w:val="es-MX" w:eastAsia="es-MX"/>
        </w:rPr>
        <w:t>Laboratorio de Prospectiva</w:t>
      </w:r>
      <w:r w:rsidR="00D75312">
        <w:rPr>
          <w:rStyle w:val="Refdenotaalpie"/>
          <w:rFonts w:ascii="Times New Roman" w:eastAsia="Times New Roman" w:hAnsi="Times New Roman" w:cs="Times New Roman"/>
          <w:b/>
          <w:sz w:val="24"/>
          <w:szCs w:val="24"/>
          <w:lang w:val="es-MX" w:eastAsia="es-MX"/>
        </w:rPr>
        <w:footnoteReference w:id="1"/>
      </w:r>
      <w:r w:rsidRPr="008B4BDC">
        <w:rPr>
          <w:rFonts w:ascii="Times New Roman" w:eastAsia="Times New Roman" w:hAnsi="Times New Roman" w:cs="Times New Roman"/>
          <w:sz w:val="24"/>
          <w:szCs w:val="24"/>
          <w:lang w:val="es-MX" w:eastAsia="es-MX"/>
        </w:rPr>
        <w:t xml:space="preserve">, el cual cumpliría </w:t>
      </w:r>
      <w:r w:rsidR="00D75312">
        <w:rPr>
          <w:rFonts w:ascii="Times New Roman" w:eastAsia="Times New Roman" w:hAnsi="Times New Roman" w:cs="Times New Roman"/>
          <w:sz w:val="24"/>
          <w:szCs w:val="24"/>
          <w:lang w:val="es-MX" w:eastAsia="es-MX"/>
        </w:rPr>
        <w:t xml:space="preserve">varias </w:t>
      </w:r>
      <w:r w:rsidRPr="008B4BDC">
        <w:rPr>
          <w:rFonts w:ascii="Times New Roman" w:eastAsia="Times New Roman" w:hAnsi="Times New Roman" w:cs="Times New Roman"/>
          <w:sz w:val="24"/>
          <w:szCs w:val="24"/>
          <w:lang w:val="es-MX" w:eastAsia="es-MX"/>
        </w:rPr>
        <w:t>funciones</w:t>
      </w:r>
      <w:r w:rsidR="00D75312">
        <w:rPr>
          <w:rFonts w:ascii="Times New Roman" w:eastAsia="Times New Roman" w:hAnsi="Times New Roman" w:cs="Times New Roman"/>
          <w:sz w:val="24"/>
          <w:szCs w:val="24"/>
          <w:lang w:val="es-MX" w:eastAsia="es-MX"/>
        </w:rPr>
        <w:t xml:space="preserve"> </w:t>
      </w:r>
      <w:r w:rsidR="00CA1EAD">
        <w:rPr>
          <w:rFonts w:ascii="Times New Roman" w:eastAsia="Times New Roman" w:hAnsi="Times New Roman" w:cs="Times New Roman"/>
          <w:sz w:val="24"/>
          <w:szCs w:val="24"/>
          <w:lang w:val="es-MX" w:eastAsia="es-MX"/>
        </w:rPr>
        <w:t xml:space="preserve">complementarias </w:t>
      </w:r>
      <w:r w:rsidR="00BB2CBD">
        <w:rPr>
          <w:rFonts w:ascii="Times New Roman" w:eastAsia="Times New Roman" w:hAnsi="Times New Roman" w:cs="Times New Roman"/>
          <w:sz w:val="24"/>
          <w:szCs w:val="24"/>
          <w:lang w:val="es-MX" w:eastAsia="es-MX"/>
        </w:rPr>
        <w:t xml:space="preserve">al trabajo que ya se realiza, </w:t>
      </w:r>
      <w:r w:rsidR="00D75312">
        <w:rPr>
          <w:rFonts w:ascii="Times New Roman" w:eastAsia="Times New Roman" w:hAnsi="Times New Roman" w:cs="Times New Roman"/>
          <w:sz w:val="24"/>
          <w:szCs w:val="24"/>
          <w:lang w:val="es-MX" w:eastAsia="es-MX"/>
        </w:rPr>
        <w:t>como</w:t>
      </w:r>
      <w:r w:rsidRPr="008B4BDC">
        <w:rPr>
          <w:rFonts w:ascii="Times New Roman" w:eastAsia="Times New Roman" w:hAnsi="Times New Roman" w:cs="Times New Roman"/>
          <w:sz w:val="24"/>
          <w:szCs w:val="24"/>
          <w:lang w:val="es-MX" w:eastAsia="es-MX"/>
        </w:rPr>
        <w:t xml:space="preserve"> ofrecer </w:t>
      </w:r>
      <w:r>
        <w:rPr>
          <w:rFonts w:ascii="Times New Roman" w:eastAsia="Times New Roman" w:hAnsi="Times New Roman" w:cs="Times New Roman"/>
          <w:sz w:val="24"/>
          <w:szCs w:val="24"/>
          <w:lang w:val="es-MX" w:eastAsia="es-MX"/>
        </w:rPr>
        <w:t xml:space="preserve">un espacio de confluencia por </w:t>
      </w:r>
      <w:r w:rsidRPr="008B4BDC">
        <w:rPr>
          <w:rFonts w:ascii="Times New Roman" w:eastAsia="Times New Roman" w:hAnsi="Times New Roman" w:cs="Times New Roman"/>
          <w:sz w:val="24"/>
          <w:szCs w:val="24"/>
          <w:lang w:val="es-MX" w:eastAsia="es-MX"/>
        </w:rPr>
        <w:t>la posibilidad de interac</w:t>
      </w:r>
      <w:r w:rsidR="00BB2CBD">
        <w:rPr>
          <w:rFonts w:ascii="Times New Roman" w:eastAsia="Times New Roman" w:hAnsi="Times New Roman" w:cs="Times New Roman"/>
          <w:sz w:val="24"/>
          <w:szCs w:val="24"/>
          <w:lang w:val="es-MX" w:eastAsia="es-MX"/>
        </w:rPr>
        <w:t>ción</w:t>
      </w:r>
      <w:r w:rsidRPr="008B4BDC">
        <w:rPr>
          <w:rFonts w:ascii="Times New Roman" w:eastAsia="Times New Roman" w:hAnsi="Times New Roman" w:cs="Times New Roman"/>
          <w:sz w:val="24"/>
          <w:szCs w:val="24"/>
          <w:lang w:val="es-MX" w:eastAsia="es-MX"/>
        </w:rPr>
        <w:t xml:space="preserve"> </w:t>
      </w:r>
      <w:r w:rsidR="00BB2CBD">
        <w:rPr>
          <w:rFonts w:ascii="Times New Roman" w:eastAsia="Times New Roman" w:hAnsi="Times New Roman" w:cs="Times New Roman"/>
          <w:sz w:val="24"/>
          <w:szCs w:val="24"/>
          <w:lang w:val="es-MX" w:eastAsia="es-MX"/>
        </w:rPr>
        <w:t>de</w:t>
      </w:r>
      <w:r w:rsidRPr="008B4BDC">
        <w:rPr>
          <w:rFonts w:ascii="Times New Roman" w:eastAsia="Times New Roman" w:hAnsi="Times New Roman" w:cs="Times New Roman"/>
          <w:sz w:val="24"/>
          <w:szCs w:val="24"/>
          <w:lang w:val="es-MX" w:eastAsia="es-MX"/>
        </w:rPr>
        <w:t xml:space="preserve"> los investigadores mediante el análisis interdisciplinario</w:t>
      </w:r>
      <w:r w:rsidR="00956D91">
        <w:rPr>
          <w:rFonts w:ascii="Times New Roman" w:eastAsia="Times New Roman" w:hAnsi="Times New Roman" w:cs="Times New Roman"/>
          <w:sz w:val="24"/>
          <w:szCs w:val="24"/>
          <w:lang w:val="es-MX" w:eastAsia="es-MX"/>
        </w:rPr>
        <w:t xml:space="preserve"> </w:t>
      </w:r>
      <w:r w:rsidR="00C85F83">
        <w:rPr>
          <w:rFonts w:ascii="Times New Roman" w:eastAsia="Times New Roman" w:hAnsi="Times New Roman" w:cs="Times New Roman"/>
          <w:sz w:val="24"/>
          <w:szCs w:val="24"/>
          <w:lang w:val="es-MX" w:eastAsia="es-MX"/>
        </w:rPr>
        <w:t xml:space="preserve">y transdisciplinario, </w:t>
      </w:r>
      <w:r w:rsidR="00956D91">
        <w:rPr>
          <w:rFonts w:ascii="Times New Roman" w:eastAsia="Times New Roman" w:hAnsi="Times New Roman" w:cs="Times New Roman"/>
          <w:sz w:val="24"/>
          <w:szCs w:val="24"/>
          <w:lang w:val="es-MX" w:eastAsia="es-MX"/>
        </w:rPr>
        <w:t>a manera de “proyecto paraguas”,</w:t>
      </w:r>
      <w:r w:rsidRPr="008B4BDC">
        <w:rPr>
          <w:rFonts w:ascii="Times New Roman" w:eastAsia="Times New Roman" w:hAnsi="Times New Roman" w:cs="Times New Roman"/>
          <w:sz w:val="24"/>
          <w:szCs w:val="24"/>
          <w:lang w:val="es-MX" w:eastAsia="es-MX"/>
        </w:rPr>
        <w:t xml:space="preserve"> con </w:t>
      </w:r>
      <w:r w:rsidR="00EA192E">
        <w:rPr>
          <w:rFonts w:ascii="Times New Roman" w:eastAsia="Times New Roman" w:hAnsi="Times New Roman" w:cs="Times New Roman"/>
          <w:sz w:val="24"/>
          <w:szCs w:val="24"/>
          <w:lang w:val="es-MX" w:eastAsia="es-MX"/>
        </w:rPr>
        <w:t>e</w:t>
      </w:r>
      <w:r w:rsidRPr="008B4BDC">
        <w:rPr>
          <w:rFonts w:ascii="Times New Roman" w:eastAsia="Times New Roman" w:hAnsi="Times New Roman" w:cs="Times New Roman"/>
          <w:sz w:val="24"/>
          <w:szCs w:val="24"/>
          <w:lang w:val="es-MX" w:eastAsia="es-MX"/>
        </w:rPr>
        <w:t>l</w:t>
      </w:r>
      <w:r w:rsidR="00EA192E">
        <w:rPr>
          <w:rFonts w:ascii="Times New Roman" w:eastAsia="Times New Roman" w:hAnsi="Times New Roman" w:cs="Times New Roman"/>
          <w:sz w:val="24"/>
          <w:szCs w:val="24"/>
          <w:lang w:val="es-MX" w:eastAsia="es-MX"/>
        </w:rPr>
        <w:t xml:space="preserve"> objetivo central de</w:t>
      </w:r>
      <w:r w:rsidRPr="008B4BDC">
        <w:rPr>
          <w:rFonts w:ascii="Times New Roman" w:eastAsia="Times New Roman" w:hAnsi="Times New Roman" w:cs="Times New Roman"/>
          <w:sz w:val="24"/>
          <w:szCs w:val="24"/>
          <w:lang w:val="es-MX" w:eastAsia="es-MX"/>
        </w:rPr>
        <w:t xml:space="preserve"> elabor</w:t>
      </w:r>
      <w:r w:rsidR="00EA192E">
        <w:rPr>
          <w:rFonts w:ascii="Times New Roman" w:eastAsia="Times New Roman" w:hAnsi="Times New Roman" w:cs="Times New Roman"/>
          <w:sz w:val="24"/>
          <w:szCs w:val="24"/>
          <w:lang w:val="es-MX" w:eastAsia="es-MX"/>
        </w:rPr>
        <w:t>ar</w:t>
      </w:r>
      <w:r w:rsidRPr="008B4BDC">
        <w:rPr>
          <w:rFonts w:ascii="Times New Roman" w:eastAsia="Times New Roman" w:hAnsi="Times New Roman" w:cs="Times New Roman"/>
          <w:sz w:val="24"/>
          <w:szCs w:val="24"/>
          <w:lang w:val="es-MX" w:eastAsia="es-MX"/>
        </w:rPr>
        <w:t xml:space="preserve"> escenarios </w:t>
      </w:r>
      <w:r w:rsidR="00823784">
        <w:rPr>
          <w:rFonts w:ascii="Times New Roman" w:eastAsia="Times New Roman" w:hAnsi="Times New Roman" w:cs="Times New Roman"/>
          <w:sz w:val="24"/>
          <w:szCs w:val="24"/>
          <w:lang w:val="es-MX" w:eastAsia="es-MX"/>
        </w:rPr>
        <w:t xml:space="preserve">de mediano y largo plazo, </w:t>
      </w:r>
      <w:r w:rsidRPr="008B4BDC">
        <w:rPr>
          <w:rFonts w:ascii="Times New Roman" w:eastAsia="Times New Roman" w:hAnsi="Times New Roman" w:cs="Times New Roman"/>
          <w:sz w:val="24"/>
          <w:szCs w:val="24"/>
          <w:lang w:val="es-MX" w:eastAsia="es-MX"/>
        </w:rPr>
        <w:lastRenderedPageBreak/>
        <w:t xml:space="preserve">sobre varios temas actuales y futuros que respondan a la nueva agenda de investigación, como </w:t>
      </w:r>
      <w:r w:rsidR="00EA192E">
        <w:rPr>
          <w:rFonts w:ascii="Times New Roman" w:eastAsia="Times New Roman" w:hAnsi="Times New Roman" w:cs="Times New Roman"/>
          <w:sz w:val="24"/>
          <w:szCs w:val="24"/>
          <w:lang w:val="es-MX" w:eastAsia="es-MX"/>
        </w:rPr>
        <w:t xml:space="preserve">en </w:t>
      </w:r>
      <w:r w:rsidRPr="008B4BDC">
        <w:rPr>
          <w:rFonts w:ascii="Times New Roman" w:eastAsia="Times New Roman" w:hAnsi="Times New Roman" w:cs="Times New Roman"/>
          <w:sz w:val="24"/>
          <w:szCs w:val="24"/>
          <w:lang w:val="es-MX" w:eastAsia="es-MX"/>
        </w:rPr>
        <w:t>los siguientes:</w:t>
      </w:r>
    </w:p>
    <w:p w:rsidR="008B4BDC" w:rsidRPr="008B4BDC" w:rsidRDefault="008B4BDC" w:rsidP="008B4BDC">
      <w:pPr>
        <w:spacing w:after="0"/>
        <w:jc w:val="both"/>
        <w:rPr>
          <w:rFonts w:ascii="Times New Roman" w:eastAsia="Times New Roman" w:hAnsi="Times New Roman" w:cs="Times New Roman"/>
          <w:sz w:val="24"/>
          <w:szCs w:val="24"/>
          <w:lang w:val="es-MX" w:eastAsia="es-MX"/>
        </w:rPr>
      </w:pPr>
    </w:p>
    <w:p w:rsidR="008B4BDC" w:rsidRPr="008B4BDC"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8B4BDC">
        <w:rPr>
          <w:rFonts w:ascii="Times New Roman" w:eastAsia="Times New Roman" w:hAnsi="Times New Roman" w:cs="Times New Roman"/>
          <w:sz w:val="24"/>
          <w:szCs w:val="24"/>
          <w:lang w:val="es-MX" w:eastAsia="es-MX"/>
        </w:rPr>
        <w:t>Megatendencias y bloques geopolíticos</w:t>
      </w:r>
    </w:p>
    <w:p w:rsidR="008B4BDC" w:rsidRPr="008B4BDC"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8B4BDC">
        <w:rPr>
          <w:rFonts w:ascii="Times New Roman" w:eastAsia="Times New Roman" w:hAnsi="Times New Roman" w:cs="Times New Roman"/>
          <w:sz w:val="24"/>
          <w:szCs w:val="24"/>
          <w:lang w:val="es-MX" w:eastAsia="es-MX"/>
        </w:rPr>
        <w:t>Crisis del neoliberalismo y economía mundial</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8B4BDC">
        <w:rPr>
          <w:rFonts w:ascii="Times New Roman" w:eastAsia="Times New Roman" w:hAnsi="Times New Roman" w:cs="Times New Roman"/>
          <w:sz w:val="24"/>
          <w:szCs w:val="24"/>
          <w:lang w:val="es-MX" w:eastAsia="es-MX"/>
        </w:rPr>
        <w:t>Cuarta Revolución Industrial (inteligencia artificial, robotización, digitalización, automatización, miniaturización,</w:t>
      </w:r>
      <w:r w:rsidRPr="00240257">
        <w:rPr>
          <w:rFonts w:ascii="Times New Roman" w:eastAsia="Times New Roman" w:hAnsi="Times New Roman" w:cs="Times New Roman"/>
          <w:sz w:val="24"/>
          <w:szCs w:val="24"/>
          <w:lang w:val="es-MX" w:eastAsia="es-MX"/>
        </w:rPr>
        <w:t xml:space="preserve"> etc.)</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Cambio civilizatorio y políticas económicas alternativas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Financiarización y banca internacional</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Cadenas globales de valor y de producción</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Flujos globales de capital y empresas transnacionales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Economía política en el TLCAN</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Flujos comerciales en el modelo exportador (EUA)</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 xml:space="preserve">Integración y cooperación en América Latina </w:t>
      </w:r>
    </w:p>
    <w:p w:rsidR="008B4BDC"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Crecimiento económico, desigualdad, ingreso y pobreza</w:t>
      </w:r>
    </w:p>
    <w:p w:rsidR="002A124D" w:rsidRPr="00240257" w:rsidRDefault="002A124D"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Evaluación de reformas estructurales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Recursos fiscales, ingreso y gasto, y bienes públicos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Servicios e industrias emergentes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Economía del conocimiento</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Modelos económicos comparados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Modelos econométricos de simulación</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Cambio climático y sustentabilidad</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Fenómenos naturales y resiliencia</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Economía ambiental, energías renovables y no renovables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Estructura y dinámica demográficas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Bienestar, empleo, ingreso, productividad y territorio.</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Alimentación, salud, educación y vivienda</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Derechos económicos, sociales y ambientales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Procesos migratorios, remesas y derechos humanos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Mercados laborales y seguridad social</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Desigualdad socioespacial y calidad de vida</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Brechas regionales y potencial de desarrollo</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Expansión urbano metropolitana y mercados inmobiliarios</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Economía del transporte</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Ordenamiento territorial</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 xml:space="preserve">Economía </w:t>
      </w:r>
      <w:r w:rsidR="00C0234E">
        <w:rPr>
          <w:rFonts w:ascii="Times New Roman" w:eastAsia="Times New Roman" w:hAnsi="Times New Roman" w:cs="Times New Roman"/>
          <w:sz w:val="24"/>
          <w:szCs w:val="24"/>
          <w:lang w:val="es-MX" w:eastAsia="es-MX"/>
        </w:rPr>
        <w:t xml:space="preserve">agrícola </w:t>
      </w:r>
      <w:r w:rsidRPr="00240257">
        <w:rPr>
          <w:rFonts w:ascii="Times New Roman" w:eastAsia="Times New Roman" w:hAnsi="Times New Roman" w:cs="Times New Roman"/>
          <w:sz w:val="24"/>
          <w:szCs w:val="24"/>
          <w:lang w:val="es-MX" w:eastAsia="es-MX"/>
        </w:rPr>
        <w:t>y seguridad alimentaria</w:t>
      </w:r>
    </w:p>
    <w:p w:rsidR="008B4BDC" w:rsidRPr="00240257"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w:t>
      </w:r>
      <w:r w:rsidR="00C0234E">
        <w:rPr>
          <w:rFonts w:ascii="Times New Roman" w:eastAsia="Times New Roman" w:hAnsi="Times New Roman" w:cs="Times New Roman"/>
          <w:sz w:val="24"/>
          <w:szCs w:val="24"/>
          <w:lang w:val="es-MX" w:eastAsia="es-MX"/>
        </w:rPr>
        <w:t>spacios rurales y</w:t>
      </w:r>
      <w:r w:rsidRPr="00240257">
        <w:rPr>
          <w:rFonts w:ascii="Times New Roman" w:eastAsia="Times New Roman" w:hAnsi="Times New Roman" w:cs="Times New Roman"/>
          <w:sz w:val="24"/>
          <w:szCs w:val="24"/>
          <w:lang w:val="es-MX" w:eastAsia="es-MX"/>
        </w:rPr>
        <w:t xml:space="preserve"> medioambie</w:t>
      </w:r>
      <w:r w:rsidR="00C0234E">
        <w:rPr>
          <w:rFonts w:ascii="Times New Roman" w:eastAsia="Times New Roman" w:hAnsi="Times New Roman" w:cs="Times New Roman"/>
          <w:sz w:val="24"/>
          <w:szCs w:val="24"/>
          <w:lang w:val="es-MX" w:eastAsia="es-MX"/>
        </w:rPr>
        <w:t>nte</w:t>
      </w:r>
    </w:p>
    <w:p w:rsidR="008B4BDC"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240257">
        <w:rPr>
          <w:rFonts w:ascii="Times New Roman" w:eastAsia="Times New Roman" w:hAnsi="Times New Roman" w:cs="Times New Roman"/>
          <w:sz w:val="24"/>
          <w:szCs w:val="24"/>
          <w:lang w:val="es-MX" w:eastAsia="es-MX"/>
        </w:rPr>
        <w:t>Economía campesina y turismo sustentable</w:t>
      </w:r>
    </w:p>
    <w:p w:rsidR="008B4BDC" w:rsidRDefault="008B4BDC" w:rsidP="00B437F4">
      <w:pPr>
        <w:pStyle w:val="Prrafodelista"/>
        <w:numPr>
          <w:ilvl w:val="0"/>
          <w:numId w:val="15"/>
        </w:numPr>
        <w:spacing w:after="0"/>
        <w:jc w:val="both"/>
        <w:rPr>
          <w:rFonts w:ascii="Times New Roman" w:eastAsia="Times New Roman" w:hAnsi="Times New Roman" w:cs="Times New Roman"/>
          <w:sz w:val="24"/>
          <w:szCs w:val="24"/>
          <w:lang w:val="es-MX" w:eastAsia="es-MX"/>
        </w:rPr>
      </w:pPr>
      <w:r w:rsidRPr="008B4BDC">
        <w:rPr>
          <w:rFonts w:ascii="Times New Roman" w:eastAsia="Times New Roman" w:hAnsi="Times New Roman" w:cs="Times New Roman"/>
          <w:sz w:val="24"/>
          <w:szCs w:val="24"/>
          <w:lang w:val="es-MX" w:eastAsia="es-MX"/>
        </w:rPr>
        <w:t>Cultura y paisaje rural</w:t>
      </w:r>
      <w:r>
        <w:rPr>
          <w:rFonts w:ascii="Times New Roman" w:eastAsia="Times New Roman" w:hAnsi="Times New Roman" w:cs="Times New Roman"/>
          <w:sz w:val="24"/>
          <w:szCs w:val="24"/>
          <w:lang w:val="es-MX" w:eastAsia="es-MX"/>
        </w:rPr>
        <w:t>, entre otros.</w:t>
      </w:r>
    </w:p>
    <w:p w:rsidR="001F0DCE" w:rsidRDefault="001F0DCE" w:rsidP="00EF20D3">
      <w:pPr>
        <w:keepNext/>
        <w:spacing w:after="0"/>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 xml:space="preserve">Este espacio </w:t>
      </w:r>
      <w:r w:rsidR="00265FC3">
        <w:rPr>
          <w:rFonts w:ascii="Times New Roman" w:eastAsia="Times New Roman" w:hAnsi="Times New Roman" w:cs="Times New Roman"/>
          <w:sz w:val="24"/>
          <w:szCs w:val="24"/>
          <w:lang w:val="es-MX" w:eastAsia="es-MX"/>
        </w:rPr>
        <w:t xml:space="preserve">que demanda la comunidad </w:t>
      </w:r>
      <w:r>
        <w:rPr>
          <w:rFonts w:ascii="Times New Roman" w:eastAsia="Times New Roman" w:hAnsi="Times New Roman" w:cs="Times New Roman"/>
          <w:sz w:val="24"/>
          <w:szCs w:val="24"/>
          <w:lang w:val="es-MX" w:eastAsia="es-MX"/>
        </w:rPr>
        <w:t>académic</w:t>
      </w:r>
      <w:r w:rsidR="005862BA">
        <w:rPr>
          <w:rFonts w:ascii="Times New Roman" w:eastAsia="Times New Roman" w:hAnsi="Times New Roman" w:cs="Times New Roman"/>
          <w:sz w:val="24"/>
          <w:szCs w:val="24"/>
          <w:lang w:val="es-MX" w:eastAsia="es-MX"/>
        </w:rPr>
        <w:t>a</w:t>
      </w:r>
      <w:r w:rsidR="003044EE">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sidR="0010715E">
        <w:rPr>
          <w:rFonts w:ascii="Times New Roman" w:eastAsia="Times New Roman" w:hAnsi="Times New Roman" w:cs="Times New Roman"/>
          <w:sz w:val="24"/>
          <w:szCs w:val="24"/>
          <w:lang w:val="es-MX" w:eastAsia="es-MX"/>
        </w:rPr>
        <w:t xml:space="preserve">al diseñarse como Laboratorio, </w:t>
      </w:r>
      <w:r>
        <w:rPr>
          <w:rFonts w:ascii="Times New Roman" w:eastAsia="Times New Roman" w:hAnsi="Times New Roman" w:cs="Times New Roman"/>
          <w:sz w:val="24"/>
          <w:szCs w:val="24"/>
          <w:lang w:val="es-MX" w:eastAsia="es-MX"/>
        </w:rPr>
        <w:t xml:space="preserve">contempla la elaboración de </w:t>
      </w:r>
      <w:r w:rsidR="003044EE">
        <w:rPr>
          <w:rFonts w:ascii="Times New Roman" w:eastAsia="Times New Roman" w:hAnsi="Times New Roman" w:cs="Times New Roman"/>
          <w:sz w:val="24"/>
          <w:szCs w:val="24"/>
          <w:lang w:val="es-MX" w:eastAsia="es-MX"/>
        </w:rPr>
        <w:t>b</w:t>
      </w:r>
      <w:r>
        <w:rPr>
          <w:rFonts w:ascii="Times New Roman" w:eastAsia="Times New Roman" w:hAnsi="Times New Roman" w:cs="Times New Roman"/>
          <w:sz w:val="24"/>
          <w:szCs w:val="24"/>
          <w:lang w:val="es-MX" w:eastAsia="es-MX"/>
        </w:rPr>
        <w:t xml:space="preserve">oletines con reportes de investigación, la realización de seminarios </w:t>
      </w:r>
      <w:r w:rsidR="0010715E">
        <w:rPr>
          <w:rFonts w:ascii="Times New Roman" w:eastAsia="Times New Roman" w:hAnsi="Times New Roman" w:cs="Times New Roman"/>
          <w:sz w:val="24"/>
          <w:szCs w:val="24"/>
          <w:lang w:val="es-MX" w:eastAsia="es-MX"/>
        </w:rPr>
        <w:t xml:space="preserve">internos </w:t>
      </w:r>
      <w:r>
        <w:rPr>
          <w:rFonts w:ascii="Times New Roman" w:eastAsia="Times New Roman" w:hAnsi="Times New Roman" w:cs="Times New Roman"/>
          <w:sz w:val="24"/>
          <w:szCs w:val="24"/>
          <w:lang w:val="es-MX" w:eastAsia="es-MX"/>
        </w:rPr>
        <w:t>sobre métodos y técnicas</w:t>
      </w:r>
      <w:r w:rsidR="0010715E">
        <w:rPr>
          <w:rFonts w:ascii="Times New Roman" w:eastAsia="Times New Roman" w:hAnsi="Times New Roman" w:cs="Times New Roman"/>
          <w:sz w:val="24"/>
          <w:szCs w:val="24"/>
          <w:lang w:val="es-MX" w:eastAsia="es-MX"/>
        </w:rPr>
        <w:t xml:space="preserve"> de </w:t>
      </w:r>
      <w:r w:rsidR="003044EE">
        <w:rPr>
          <w:rFonts w:ascii="Times New Roman" w:eastAsia="Times New Roman" w:hAnsi="Times New Roman" w:cs="Times New Roman"/>
          <w:sz w:val="24"/>
          <w:szCs w:val="24"/>
          <w:lang w:val="es-MX" w:eastAsia="es-MX"/>
        </w:rPr>
        <w:t>análisis</w:t>
      </w:r>
      <w:r w:rsidR="0010715E">
        <w:rPr>
          <w:rFonts w:ascii="Times New Roman" w:eastAsia="Times New Roman" w:hAnsi="Times New Roman" w:cs="Times New Roman"/>
          <w:sz w:val="24"/>
          <w:szCs w:val="24"/>
          <w:lang w:val="es-MX" w:eastAsia="es-MX"/>
        </w:rPr>
        <w:t>, modelos de escenarios tendenciales y normativos, modelos de simulación para fines de evaluación, el intercambio de bases de datos con elementos cuantitativos y cualitativos</w:t>
      </w:r>
      <w:r w:rsidR="00EF20D3">
        <w:rPr>
          <w:rFonts w:ascii="Times New Roman" w:eastAsia="Times New Roman" w:hAnsi="Times New Roman" w:cs="Times New Roman"/>
          <w:sz w:val="24"/>
          <w:szCs w:val="24"/>
          <w:lang w:val="es-MX" w:eastAsia="es-MX"/>
        </w:rPr>
        <w:t>, entre otros aspectos</w:t>
      </w:r>
      <w:r w:rsidR="0010715E">
        <w:rPr>
          <w:rFonts w:ascii="Times New Roman" w:eastAsia="Times New Roman" w:hAnsi="Times New Roman" w:cs="Times New Roman"/>
          <w:sz w:val="24"/>
          <w:szCs w:val="24"/>
          <w:lang w:val="es-MX" w:eastAsia="es-MX"/>
        </w:rPr>
        <w:t>.</w:t>
      </w:r>
      <w:r w:rsidR="003044EE">
        <w:rPr>
          <w:rFonts w:ascii="Times New Roman" w:eastAsia="Times New Roman" w:hAnsi="Times New Roman" w:cs="Times New Roman"/>
          <w:sz w:val="24"/>
          <w:szCs w:val="24"/>
          <w:lang w:val="es-MX" w:eastAsia="es-MX"/>
        </w:rPr>
        <w:t xml:space="preserve"> Esta será una nueva forma de trabajar que facilite la cooperación interna </w:t>
      </w:r>
      <w:r w:rsidR="00184570">
        <w:rPr>
          <w:rFonts w:ascii="Times New Roman" w:eastAsia="Times New Roman" w:hAnsi="Times New Roman" w:cs="Times New Roman"/>
          <w:sz w:val="24"/>
          <w:szCs w:val="24"/>
          <w:lang w:val="es-MX" w:eastAsia="es-MX"/>
        </w:rPr>
        <w:t xml:space="preserve">y </w:t>
      </w:r>
      <w:r w:rsidR="003044EE">
        <w:rPr>
          <w:rFonts w:ascii="Times New Roman" w:eastAsia="Times New Roman" w:hAnsi="Times New Roman" w:cs="Times New Roman"/>
          <w:sz w:val="24"/>
          <w:szCs w:val="24"/>
          <w:lang w:val="es-MX" w:eastAsia="es-MX"/>
        </w:rPr>
        <w:t>donde todos ganen.</w:t>
      </w:r>
    </w:p>
    <w:p w:rsidR="001F0DCE" w:rsidRPr="001F0DCE" w:rsidRDefault="001F0DCE" w:rsidP="00EF20D3">
      <w:pPr>
        <w:keepNext/>
        <w:spacing w:after="0"/>
        <w:jc w:val="both"/>
        <w:rPr>
          <w:rFonts w:ascii="Times New Roman" w:eastAsia="Times New Roman" w:hAnsi="Times New Roman" w:cs="Times New Roman"/>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18" w:name="_Toc510978088"/>
      <w:r w:rsidRPr="007C7501">
        <w:rPr>
          <w:rFonts w:ascii="Times New Roman" w:eastAsia="Times New Roman" w:hAnsi="Times New Roman" w:cs="Times New Roman"/>
          <w:sz w:val="24"/>
          <w:szCs w:val="24"/>
          <w:u w:val="none"/>
          <w:lang w:val="es-MX" w:eastAsia="es-MX"/>
        </w:rPr>
        <w:t>Fortalec</w:t>
      </w:r>
      <w:r w:rsidR="001A0F3C">
        <w:rPr>
          <w:rFonts w:ascii="Times New Roman" w:eastAsia="Times New Roman" w:hAnsi="Times New Roman" w:cs="Times New Roman"/>
          <w:sz w:val="24"/>
          <w:szCs w:val="24"/>
          <w:u w:val="none"/>
          <w:lang w:val="es-MX" w:eastAsia="es-MX"/>
        </w:rPr>
        <w:t>er</w:t>
      </w:r>
      <w:r w:rsidRPr="007C7501">
        <w:rPr>
          <w:rFonts w:ascii="Times New Roman" w:eastAsia="Times New Roman" w:hAnsi="Times New Roman" w:cs="Times New Roman"/>
          <w:sz w:val="24"/>
          <w:szCs w:val="24"/>
          <w:u w:val="none"/>
          <w:lang w:val="es-MX" w:eastAsia="es-MX"/>
        </w:rPr>
        <w:t xml:space="preserve"> los Posgrados y la docencia</w:t>
      </w:r>
      <w:bookmarkEnd w:id="18"/>
    </w:p>
    <w:p w:rsidR="003B27B5" w:rsidRDefault="003B27B5" w:rsidP="00EF20D3">
      <w:pPr>
        <w:spacing w:after="0"/>
        <w:jc w:val="both"/>
        <w:rPr>
          <w:rFonts w:ascii="Times New Roman" w:eastAsia="Times New Roman" w:hAnsi="Times New Roman" w:cs="Times New Roman"/>
          <w:bCs/>
          <w:sz w:val="24"/>
          <w:szCs w:val="24"/>
          <w:lang w:val="es-MX" w:eastAsia="es-MX"/>
        </w:rPr>
      </w:pPr>
    </w:p>
    <w:p w:rsidR="003B27B5" w:rsidRDefault="005720F6" w:rsidP="00B437F4">
      <w:pPr>
        <w:pStyle w:val="Prrafodelista"/>
        <w:numPr>
          <w:ilvl w:val="1"/>
          <w:numId w:val="6"/>
        </w:numPr>
        <w:spacing w:after="0"/>
        <w:ind w:left="567" w:hanging="567"/>
        <w:jc w:val="both"/>
        <w:rPr>
          <w:rFonts w:ascii="Times New Roman" w:eastAsia="Times New Roman" w:hAnsi="Times New Roman" w:cs="Times New Roman"/>
          <w:bCs/>
          <w:sz w:val="24"/>
          <w:szCs w:val="24"/>
          <w:lang w:val="es-MX" w:eastAsia="es-MX"/>
        </w:rPr>
      </w:pPr>
      <w:r w:rsidRPr="003B27B5">
        <w:rPr>
          <w:rFonts w:ascii="Times New Roman" w:eastAsia="Times New Roman" w:hAnsi="Times New Roman" w:cs="Times New Roman"/>
          <w:bCs/>
          <w:sz w:val="24"/>
          <w:szCs w:val="24"/>
          <w:lang w:val="es-MX" w:eastAsia="es-MX"/>
        </w:rPr>
        <w:t xml:space="preserve">El Instituto tiene cuenta con recursos humanos para </w:t>
      </w:r>
      <w:r w:rsidR="003B27B5" w:rsidRPr="003B27B5">
        <w:rPr>
          <w:rFonts w:ascii="Times New Roman" w:eastAsia="Times New Roman" w:hAnsi="Times New Roman" w:cs="Times New Roman"/>
          <w:bCs/>
          <w:sz w:val="24"/>
          <w:szCs w:val="24"/>
          <w:lang w:val="es-MX" w:eastAsia="es-MX"/>
        </w:rPr>
        <w:t>fortalece</w:t>
      </w:r>
      <w:r w:rsidRPr="003B27B5">
        <w:rPr>
          <w:rFonts w:ascii="Times New Roman" w:eastAsia="Times New Roman" w:hAnsi="Times New Roman" w:cs="Times New Roman"/>
          <w:bCs/>
          <w:sz w:val="24"/>
          <w:szCs w:val="24"/>
          <w:lang w:val="es-MX" w:eastAsia="es-MX"/>
        </w:rPr>
        <w:t>r su</w:t>
      </w:r>
      <w:r w:rsidR="003B27B5" w:rsidRPr="003B27B5">
        <w:rPr>
          <w:rFonts w:ascii="Times New Roman" w:eastAsia="Times New Roman" w:hAnsi="Times New Roman" w:cs="Times New Roman"/>
          <w:bCs/>
          <w:sz w:val="24"/>
          <w:szCs w:val="24"/>
          <w:lang w:val="es-MX" w:eastAsia="es-MX"/>
        </w:rPr>
        <w:t xml:space="preserve"> presencia en el </w:t>
      </w:r>
      <w:r w:rsidR="003B27B5" w:rsidRPr="00F13EAF">
        <w:rPr>
          <w:rFonts w:ascii="Times New Roman" w:eastAsia="Times New Roman" w:hAnsi="Times New Roman" w:cs="Times New Roman"/>
          <w:b/>
          <w:bCs/>
          <w:sz w:val="24"/>
          <w:szCs w:val="24"/>
          <w:lang w:val="es-MX" w:eastAsia="es-MX"/>
        </w:rPr>
        <w:t>Posgrado de</w:t>
      </w:r>
      <w:r w:rsidRPr="00F13EAF">
        <w:rPr>
          <w:rFonts w:ascii="Times New Roman" w:eastAsia="Times New Roman" w:hAnsi="Times New Roman" w:cs="Times New Roman"/>
          <w:b/>
          <w:bCs/>
          <w:sz w:val="24"/>
          <w:szCs w:val="24"/>
          <w:lang w:val="es-MX" w:eastAsia="es-MX"/>
        </w:rPr>
        <w:t xml:space="preserve"> Economía</w:t>
      </w:r>
      <w:r w:rsidRPr="003B27B5">
        <w:rPr>
          <w:rFonts w:ascii="Times New Roman" w:eastAsia="Times New Roman" w:hAnsi="Times New Roman" w:cs="Times New Roman"/>
          <w:bCs/>
          <w:sz w:val="24"/>
          <w:szCs w:val="24"/>
          <w:lang w:val="es-MX" w:eastAsia="es-MX"/>
        </w:rPr>
        <w:t xml:space="preserve">, </w:t>
      </w:r>
      <w:r w:rsidR="003B27B5" w:rsidRPr="003B27B5">
        <w:rPr>
          <w:rFonts w:ascii="Times New Roman" w:eastAsia="Times New Roman" w:hAnsi="Times New Roman" w:cs="Times New Roman"/>
          <w:bCs/>
          <w:sz w:val="24"/>
          <w:szCs w:val="24"/>
          <w:lang w:val="es-MX" w:eastAsia="es-MX"/>
        </w:rPr>
        <w:t xml:space="preserve">como </w:t>
      </w:r>
      <w:r w:rsidRPr="003B27B5">
        <w:rPr>
          <w:rFonts w:ascii="Times New Roman" w:eastAsia="Times New Roman" w:hAnsi="Times New Roman" w:cs="Times New Roman"/>
          <w:bCs/>
          <w:sz w:val="24"/>
          <w:szCs w:val="24"/>
          <w:lang w:val="es-MX" w:eastAsia="es-MX"/>
        </w:rPr>
        <w:t>docentes, tutores, jurados, etc.</w:t>
      </w:r>
    </w:p>
    <w:p w:rsidR="003B27B5" w:rsidRDefault="003B27B5" w:rsidP="00AA5C84">
      <w:pPr>
        <w:pStyle w:val="Prrafodelista"/>
        <w:spacing w:after="0"/>
        <w:ind w:left="567" w:hanging="567"/>
        <w:jc w:val="both"/>
        <w:rPr>
          <w:rFonts w:ascii="Times New Roman" w:eastAsia="Times New Roman" w:hAnsi="Times New Roman" w:cs="Times New Roman"/>
          <w:bCs/>
          <w:sz w:val="24"/>
          <w:szCs w:val="24"/>
          <w:lang w:val="es-MX" w:eastAsia="es-MX"/>
        </w:rPr>
      </w:pPr>
    </w:p>
    <w:p w:rsidR="00B0145A" w:rsidRDefault="00C5500F" w:rsidP="00B437F4">
      <w:pPr>
        <w:pStyle w:val="Prrafodelista"/>
        <w:numPr>
          <w:ilvl w:val="1"/>
          <w:numId w:val="6"/>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 xml:space="preserve">Las labores de docencia y extensión se pueden fortalecer con </w:t>
      </w:r>
      <w:r w:rsidR="005720F6" w:rsidRPr="003B27B5">
        <w:rPr>
          <w:rFonts w:ascii="Times New Roman" w:eastAsia="Times New Roman" w:hAnsi="Times New Roman" w:cs="Times New Roman"/>
          <w:bCs/>
          <w:sz w:val="24"/>
          <w:szCs w:val="24"/>
          <w:lang w:val="es-MX" w:eastAsia="es-MX"/>
        </w:rPr>
        <w:t xml:space="preserve">otras modalidades como diplomados, cursos, especializaciones, etc., para </w:t>
      </w:r>
      <w:r>
        <w:rPr>
          <w:rFonts w:ascii="Times New Roman" w:eastAsia="Times New Roman" w:hAnsi="Times New Roman" w:cs="Times New Roman"/>
          <w:bCs/>
          <w:sz w:val="24"/>
          <w:szCs w:val="24"/>
          <w:lang w:val="es-MX" w:eastAsia="es-MX"/>
        </w:rPr>
        <w:t>abrir</w:t>
      </w:r>
      <w:r w:rsidR="005720F6" w:rsidRPr="003B27B5">
        <w:rPr>
          <w:rFonts w:ascii="Times New Roman" w:eastAsia="Times New Roman" w:hAnsi="Times New Roman" w:cs="Times New Roman"/>
          <w:bCs/>
          <w:sz w:val="24"/>
          <w:szCs w:val="24"/>
          <w:lang w:val="es-MX" w:eastAsia="es-MX"/>
        </w:rPr>
        <w:t xml:space="preserve"> espacios a nuestros académicos, atender la creciente demanda de alumnos que solicitan estudiar y graduarse en la UNAM, y</w:t>
      </w:r>
      <w:r>
        <w:rPr>
          <w:rFonts w:ascii="Times New Roman" w:eastAsia="Times New Roman" w:hAnsi="Times New Roman" w:cs="Times New Roman"/>
          <w:bCs/>
          <w:sz w:val="24"/>
          <w:szCs w:val="24"/>
          <w:lang w:val="es-MX" w:eastAsia="es-MX"/>
        </w:rPr>
        <w:t>, en su caso,</w:t>
      </w:r>
      <w:r w:rsidR="005720F6" w:rsidRPr="003B27B5">
        <w:rPr>
          <w:rFonts w:ascii="Times New Roman" w:eastAsia="Times New Roman" w:hAnsi="Times New Roman" w:cs="Times New Roman"/>
          <w:bCs/>
          <w:sz w:val="24"/>
          <w:szCs w:val="24"/>
          <w:lang w:val="es-MX" w:eastAsia="es-MX"/>
        </w:rPr>
        <w:t xml:space="preserve"> obtener recursos extraordinarios necesarios</w:t>
      </w:r>
      <w:r w:rsidR="00B0145A">
        <w:rPr>
          <w:rFonts w:ascii="Times New Roman" w:eastAsia="Times New Roman" w:hAnsi="Times New Roman" w:cs="Times New Roman"/>
          <w:bCs/>
          <w:sz w:val="24"/>
          <w:szCs w:val="24"/>
          <w:lang w:val="es-MX" w:eastAsia="es-MX"/>
        </w:rPr>
        <w:t xml:space="preserve"> para</w:t>
      </w:r>
      <w:r>
        <w:rPr>
          <w:rFonts w:ascii="Times New Roman" w:eastAsia="Times New Roman" w:hAnsi="Times New Roman" w:cs="Times New Roman"/>
          <w:bCs/>
          <w:sz w:val="24"/>
          <w:szCs w:val="24"/>
          <w:lang w:val="es-MX" w:eastAsia="es-MX"/>
        </w:rPr>
        <w:t xml:space="preserve">, </w:t>
      </w:r>
      <w:r w:rsidR="005720F6" w:rsidRPr="003B27B5">
        <w:rPr>
          <w:rFonts w:ascii="Times New Roman" w:eastAsia="Times New Roman" w:hAnsi="Times New Roman" w:cs="Times New Roman"/>
          <w:bCs/>
          <w:sz w:val="24"/>
          <w:szCs w:val="24"/>
          <w:lang w:val="es-MX" w:eastAsia="es-MX"/>
        </w:rPr>
        <w:t>por ejemplo, la actualización y mantenimiento del equipo de cómputo, el acervo bibliográfico o la</w:t>
      </w:r>
      <w:r w:rsidR="00B0145A">
        <w:rPr>
          <w:rFonts w:ascii="Times New Roman" w:eastAsia="Times New Roman" w:hAnsi="Times New Roman" w:cs="Times New Roman"/>
          <w:bCs/>
          <w:sz w:val="24"/>
          <w:szCs w:val="24"/>
          <w:lang w:val="es-MX" w:eastAsia="es-MX"/>
        </w:rPr>
        <w:t xml:space="preserve"> atención a los alumnos.</w:t>
      </w:r>
    </w:p>
    <w:p w:rsidR="008A2503" w:rsidRPr="008A2503" w:rsidRDefault="008A2503" w:rsidP="008A2503">
      <w:pPr>
        <w:pStyle w:val="Prrafodelista"/>
        <w:rPr>
          <w:rFonts w:ascii="Times New Roman" w:eastAsia="Times New Roman" w:hAnsi="Times New Roman" w:cs="Times New Roman"/>
          <w:bCs/>
          <w:sz w:val="24"/>
          <w:szCs w:val="24"/>
          <w:lang w:val="es-MX" w:eastAsia="es-MX"/>
        </w:rPr>
      </w:pPr>
    </w:p>
    <w:p w:rsidR="008A2503" w:rsidRDefault="008A2503" w:rsidP="00B437F4">
      <w:pPr>
        <w:pStyle w:val="Prrafodelista"/>
        <w:numPr>
          <w:ilvl w:val="1"/>
          <w:numId w:val="6"/>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 xml:space="preserve">Es importante revisar las funciones del Centro de Educación Continua para su fortalecimiento y considerar, en especial, la posibilidad de reponer los </w:t>
      </w:r>
      <w:r w:rsidR="00A2182B">
        <w:rPr>
          <w:rFonts w:ascii="Times New Roman" w:eastAsia="Times New Roman" w:hAnsi="Times New Roman" w:cs="Times New Roman"/>
          <w:bCs/>
          <w:sz w:val="24"/>
          <w:szCs w:val="24"/>
          <w:lang w:val="es-MX" w:eastAsia="es-MX"/>
        </w:rPr>
        <w:t>d</w:t>
      </w:r>
      <w:r>
        <w:rPr>
          <w:rFonts w:ascii="Times New Roman" w:eastAsia="Times New Roman" w:hAnsi="Times New Roman" w:cs="Times New Roman"/>
          <w:bCs/>
          <w:sz w:val="24"/>
          <w:szCs w:val="24"/>
          <w:lang w:val="es-MX" w:eastAsia="es-MX"/>
        </w:rPr>
        <w:t>iplomados</w:t>
      </w:r>
      <w:r w:rsidR="00A2182B">
        <w:rPr>
          <w:rFonts w:ascii="Times New Roman" w:eastAsia="Times New Roman" w:hAnsi="Times New Roman" w:cs="Times New Roman"/>
          <w:bCs/>
          <w:sz w:val="24"/>
          <w:szCs w:val="24"/>
          <w:lang w:val="es-MX" w:eastAsia="es-MX"/>
        </w:rPr>
        <w:t xml:space="preserve"> y talleres</w:t>
      </w:r>
      <w:r>
        <w:rPr>
          <w:rFonts w:ascii="Times New Roman" w:eastAsia="Times New Roman" w:hAnsi="Times New Roman" w:cs="Times New Roman"/>
          <w:bCs/>
          <w:sz w:val="24"/>
          <w:szCs w:val="24"/>
          <w:lang w:val="es-MX" w:eastAsia="es-MX"/>
        </w:rPr>
        <w:t xml:space="preserve"> exitosos que se impartían en nuestro Instituto</w:t>
      </w:r>
      <w:r w:rsidR="008E50C0">
        <w:rPr>
          <w:rFonts w:ascii="Times New Roman" w:eastAsia="Times New Roman" w:hAnsi="Times New Roman" w:cs="Times New Roman"/>
          <w:bCs/>
          <w:sz w:val="24"/>
          <w:szCs w:val="24"/>
          <w:lang w:val="es-MX" w:eastAsia="es-MX"/>
        </w:rPr>
        <w:t>, así como gestionar proyectos en colaboración con diferentes organismos</w:t>
      </w:r>
      <w:r>
        <w:rPr>
          <w:rFonts w:ascii="Times New Roman" w:eastAsia="Times New Roman" w:hAnsi="Times New Roman" w:cs="Times New Roman"/>
          <w:bCs/>
          <w:sz w:val="24"/>
          <w:szCs w:val="24"/>
          <w:lang w:val="es-MX" w:eastAsia="es-MX"/>
        </w:rPr>
        <w:t xml:space="preserve">. </w:t>
      </w:r>
    </w:p>
    <w:p w:rsidR="00B0145A" w:rsidRPr="00B0145A" w:rsidRDefault="00B0145A" w:rsidP="00AA5C84">
      <w:pPr>
        <w:pStyle w:val="Prrafodelista"/>
        <w:ind w:left="567" w:hanging="567"/>
        <w:rPr>
          <w:rFonts w:ascii="Times New Roman" w:eastAsia="Times New Roman" w:hAnsi="Times New Roman" w:cs="Times New Roman"/>
          <w:bCs/>
          <w:sz w:val="24"/>
          <w:szCs w:val="24"/>
          <w:lang w:val="es-MX" w:eastAsia="es-MX"/>
        </w:rPr>
      </w:pPr>
    </w:p>
    <w:p w:rsidR="005720F6" w:rsidRPr="00B0145A" w:rsidRDefault="005720F6" w:rsidP="00B437F4">
      <w:pPr>
        <w:pStyle w:val="Prrafodelista"/>
        <w:numPr>
          <w:ilvl w:val="1"/>
          <w:numId w:val="6"/>
        </w:numPr>
        <w:spacing w:after="0"/>
        <w:ind w:left="567" w:hanging="567"/>
        <w:jc w:val="both"/>
        <w:rPr>
          <w:rFonts w:ascii="Times New Roman" w:eastAsia="Times New Roman" w:hAnsi="Times New Roman" w:cs="Times New Roman"/>
          <w:bCs/>
          <w:sz w:val="24"/>
          <w:szCs w:val="24"/>
          <w:lang w:val="es-MX" w:eastAsia="es-MX"/>
        </w:rPr>
      </w:pPr>
      <w:r w:rsidRPr="00B0145A">
        <w:rPr>
          <w:rFonts w:ascii="Times New Roman" w:eastAsia="Times New Roman" w:hAnsi="Times New Roman" w:cs="Times New Roman"/>
          <w:bCs/>
          <w:sz w:val="24"/>
          <w:szCs w:val="24"/>
          <w:lang w:val="es-MX" w:eastAsia="es-MX"/>
        </w:rPr>
        <w:t xml:space="preserve">Nuestro Instituto cuenta con un </w:t>
      </w:r>
      <w:r w:rsidR="003F31C7">
        <w:rPr>
          <w:rFonts w:ascii="Times New Roman" w:eastAsia="Times New Roman" w:hAnsi="Times New Roman" w:cs="Times New Roman"/>
          <w:bCs/>
          <w:sz w:val="24"/>
          <w:szCs w:val="24"/>
          <w:lang w:val="es-MX" w:eastAsia="es-MX"/>
        </w:rPr>
        <w:t>instalaciones, infraestructura</w:t>
      </w:r>
      <w:r w:rsidRPr="00B0145A">
        <w:rPr>
          <w:rFonts w:ascii="Times New Roman" w:eastAsia="Times New Roman" w:hAnsi="Times New Roman" w:cs="Times New Roman"/>
          <w:bCs/>
          <w:sz w:val="24"/>
          <w:szCs w:val="24"/>
          <w:lang w:val="es-MX" w:eastAsia="es-MX"/>
        </w:rPr>
        <w:t xml:space="preserve"> y equipamiento que</w:t>
      </w:r>
      <w:r w:rsidR="00370510">
        <w:rPr>
          <w:rFonts w:ascii="Times New Roman" w:eastAsia="Times New Roman" w:hAnsi="Times New Roman" w:cs="Times New Roman"/>
          <w:bCs/>
          <w:sz w:val="24"/>
          <w:szCs w:val="24"/>
          <w:lang w:val="es-MX" w:eastAsia="es-MX"/>
        </w:rPr>
        <w:t>, en general,</w:t>
      </w:r>
      <w:r w:rsidRPr="00B0145A">
        <w:rPr>
          <w:rFonts w:ascii="Times New Roman" w:eastAsia="Times New Roman" w:hAnsi="Times New Roman" w:cs="Times New Roman"/>
          <w:bCs/>
          <w:sz w:val="24"/>
          <w:szCs w:val="24"/>
          <w:lang w:val="es-MX" w:eastAsia="es-MX"/>
        </w:rPr>
        <w:t xml:space="preserve"> permite</w:t>
      </w:r>
      <w:r w:rsidR="003F31C7">
        <w:rPr>
          <w:rFonts w:ascii="Times New Roman" w:eastAsia="Times New Roman" w:hAnsi="Times New Roman" w:cs="Times New Roman"/>
          <w:bCs/>
          <w:sz w:val="24"/>
          <w:szCs w:val="24"/>
          <w:lang w:val="es-MX" w:eastAsia="es-MX"/>
        </w:rPr>
        <w:t>n</w:t>
      </w:r>
      <w:r w:rsidRPr="00B0145A">
        <w:rPr>
          <w:rFonts w:ascii="Times New Roman" w:eastAsia="Times New Roman" w:hAnsi="Times New Roman" w:cs="Times New Roman"/>
          <w:bCs/>
          <w:sz w:val="24"/>
          <w:szCs w:val="24"/>
          <w:lang w:val="es-MX" w:eastAsia="es-MX"/>
        </w:rPr>
        <w:t xml:space="preserve"> que la realización de nuestras actividades sea más adecuada y digna</w:t>
      </w:r>
      <w:r w:rsidR="00B0145A">
        <w:rPr>
          <w:rFonts w:ascii="Times New Roman" w:eastAsia="Times New Roman" w:hAnsi="Times New Roman" w:cs="Times New Roman"/>
          <w:bCs/>
          <w:sz w:val="24"/>
          <w:szCs w:val="24"/>
          <w:lang w:val="es-MX" w:eastAsia="es-MX"/>
        </w:rPr>
        <w:t xml:space="preserve">, aunque se observan </w:t>
      </w:r>
      <w:r w:rsidR="00370510">
        <w:rPr>
          <w:rFonts w:ascii="Times New Roman" w:eastAsia="Times New Roman" w:hAnsi="Times New Roman" w:cs="Times New Roman"/>
          <w:bCs/>
          <w:sz w:val="24"/>
          <w:szCs w:val="24"/>
          <w:lang w:val="es-MX" w:eastAsia="es-MX"/>
        </w:rPr>
        <w:t xml:space="preserve">algunas </w:t>
      </w:r>
      <w:r w:rsidR="00B0145A">
        <w:rPr>
          <w:rFonts w:ascii="Times New Roman" w:eastAsia="Times New Roman" w:hAnsi="Times New Roman" w:cs="Times New Roman"/>
          <w:bCs/>
          <w:sz w:val="24"/>
          <w:szCs w:val="24"/>
          <w:lang w:val="es-MX" w:eastAsia="es-MX"/>
        </w:rPr>
        <w:t>necesidades operativas</w:t>
      </w:r>
      <w:r w:rsidR="00370510">
        <w:rPr>
          <w:rFonts w:ascii="Times New Roman" w:eastAsia="Times New Roman" w:hAnsi="Times New Roman" w:cs="Times New Roman"/>
          <w:bCs/>
          <w:sz w:val="24"/>
          <w:szCs w:val="24"/>
          <w:lang w:val="es-MX" w:eastAsia="es-MX"/>
        </w:rPr>
        <w:t>, como las relacionadas con las actividades docentes que hay que atender</w:t>
      </w:r>
      <w:r w:rsidRPr="00B0145A">
        <w:rPr>
          <w:rFonts w:ascii="Times New Roman" w:eastAsia="Times New Roman" w:hAnsi="Times New Roman" w:cs="Times New Roman"/>
          <w:bCs/>
          <w:sz w:val="24"/>
          <w:szCs w:val="24"/>
          <w:lang w:val="es-MX" w:eastAsia="es-MX"/>
        </w:rPr>
        <w:t>.</w:t>
      </w:r>
    </w:p>
    <w:p w:rsidR="005720F6" w:rsidRPr="007C7501" w:rsidRDefault="005720F6" w:rsidP="002C6105">
      <w:pPr>
        <w:spacing w:after="0"/>
        <w:ind w:left="567" w:hanging="567"/>
        <w:jc w:val="both"/>
        <w:rPr>
          <w:rFonts w:ascii="Times New Roman" w:eastAsia="Times New Roman" w:hAnsi="Times New Roman" w:cs="Times New Roman"/>
          <w:bCs/>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19" w:name="_Toc510978089"/>
      <w:r w:rsidRPr="007C7501">
        <w:rPr>
          <w:rFonts w:ascii="Times New Roman" w:eastAsia="Times New Roman" w:hAnsi="Times New Roman" w:cs="Times New Roman"/>
          <w:sz w:val="24"/>
          <w:szCs w:val="24"/>
          <w:u w:val="none"/>
          <w:lang w:val="es-MX" w:eastAsia="es-MX"/>
        </w:rPr>
        <w:t>Promo</w:t>
      </w:r>
      <w:r w:rsidR="001A0F3C">
        <w:rPr>
          <w:rFonts w:ascii="Times New Roman" w:eastAsia="Times New Roman" w:hAnsi="Times New Roman" w:cs="Times New Roman"/>
          <w:sz w:val="24"/>
          <w:szCs w:val="24"/>
          <w:u w:val="none"/>
          <w:lang w:val="es-MX" w:eastAsia="es-MX"/>
        </w:rPr>
        <w:t>ver</w:t>
      </w:r>
      <w:r w:rsidRPr="007C7501">
        <w:rPr>
          <w:rFonts w:ascii="Times New Roman" w:eastAsia="Times New Roman" w:hAnsi="Times New Roman" w:cs="Times New Roman"/>
          <w:sz w:val="24"/>
          <w:szCs w:val="24"/>
          <w:u w:val="none"/>
          <w:lang w:val="es-MX" w:eastAsia="es-MX"/>
        </w:rPr>
        <w:t xml:space="preserve"> proyectos</w:t>
      </w:r>
      <w:bookmarkEnd w:id="19"/>
    </w:p>
    <w:p w:rsidR="00F3009A" w:rsidRDefault="00F3009A" w:rsidP="00F3009A">
      <w:pPr>
        <w:spacing w:after="0"/>
        <w:jc w:val="both"/>
        <w:rPr>
          <w:rFonts w:ascii="Times New Roman" w:eastAsia="Times New Roman" w:hAnsi="Times New Roman" w:cs="Times New Roman"/>
          <w:bCs/>
          <w:sz w:val="24"/>
          <w:szCs w:val="24"/>
          <w:lang w:val="es-MX" w:eastAsia="es-MX"/>
        </w:rPr>
      </w:pPr>
    </w:p>
    <w:p w:rsidR="00F3009A" w:rsidRDefault="005720F6" w:rsidP="00B437F4">
      <w:pPr>
        <w:pStyle w:val="Prrafodelista"/>
        <w:numPr>
          <w:ilvl w:val="1"/>
          <w:numId w:val="1"/>
        </w:numPr>
        <w:spacing w:after="0"/>
        <w:ind w:left="567" w:hanging="567"/>
        <w:jc w:val="both"/>
        <w:rPr>
          <w:rFonts w:ascii="Times New Roman" w:eastAsia="Times New Roman" w:hAnsi="Times New Roman" w:cs="Times New Roman"/>
          <w:bCs/>
          <w:sz w:val="24"/>
          <w:szCs w:val="24"/>
          <w:lang w:val="es-MX" w:eastAsia="es-MX"/>
        </w:rPr>
      </w:pPr>
      <w:r w:rsidRPr="00F3009A">
        <w:rPr>
          <w:rFonts w:ascii="Times New Roman" w:eastAsia="Times New Roman" w:hAnsi="Times New Roman" w:cs="Times New Roman"/>
          <w:bCs/>
          <w:sz w:val="24"/>
          <w:szCs w:val="24"/>
          <w:lang w:val="es-MX" w:eastAsia="es-MX"/>
        </w:rPr>
        <w:t xml:space="preserve">El liderazgo académico tiene que estar sustentado en proyectos específicos de investigación, docencia, extensión, difusión o divulgación sobre nuestro objeto de estudio. En este sentido, es importante revalorar la investigación de calidad asociada a trabajos </w:t>
      </w:r>
      <w:r w:rsidR="00F65352" w:rsidRPr="00F3009A">
        <w:rPr>
          <w:rFonts w:ascii="Times New Roman" w:eastAsia="Times New Roman" w:hAnsi="Times New Roman" w:cs="Times New Roman"/>
          <w:bCs/>
          <w:sz w:val="24"/>
          <w:szCs w:val="24"/>
          <w:lang w:val="es-MX" w:eastAsia="es-MX"/>
        </w:rPr>
        <w:t xml:space="preserve">colectivos </w:t>
      </w:r>
      <w:r w:rsidRPr="00F3009A">
        <w:rPr>
          <w:rFonts w:ascii="Times New Roman" w:eastAsia="Times New Roman" w:hAnsi="Times New Roman" w:cs="Times New Roman"/>
          <w:bCs/>
          <w:sz w:val="24"/>
          <w:szCs w:val="24"/>
          <w:lang w:val="es-MX" w:eastAsia="es-MX"/>
        </w:rPr>
        <w:t>de mediano y largo plazos</w:t>
      </w:r>
      <w:r w:rsidR="00F3009A">
        <w:rPr>
          <w:rFonts w:ascii="Times New Roman" w:eastAsia="Times New Roman" w:hAnsi="Times New Roman" w:cs="Times New Roman"/>
          <w:bCs/>
          <w:sz w:val="24"/>
          <w:szCs w:val="24"/>
          <w:lang w:val="es-MX" w:eastAsia="es-MX"/>
        </w:rPr>
        <w:t>. Si bien hay</w:t>
      </w:r>
      <w:r w:rsidRPr="00F3009A">
        <w:rPr>
          <w:rFonts w:ascii="Times New Roman" w:eastAsia="Times New Roman" w:hAnsi="Times New Roman" w:cs="Times New Roman"/>
          <w:bCs/>
          <w:sz w:val="24"/>
          <w:szCs w:val="24"/>
          <w:lang w:val="es-MX" w:eastAsia="es-MX"/>
        </w:rPr>
        <w:t xml:space="preserve"> productividad individual de corto plazo que </w:t>
      </w:r>
      <w:r w:rsidR="00F65352" w:rsidRPr="00F3009A">
        <w:rPr>
          <w:rFonts w:ascii="Times New Roman" w:eastAsia="Times New Roman" w:hAnsi="Times New Roman" w:cs="Times New Roman"/>
          <w:bCs/>
          <w:sz w:val="24"/>
          <w:szCs w:val="24"/>
          <w:lang w:val="es-MX" w:eastAsia="es-MX"/>
        </w:rPr>
        <w:t>atiende a problemas coyunturales</w:t>
      </w:r>
      <w:r w:rsidR="00F3009A">
        <w:rPr>
          <w:rFonts w:ascii="Times New Roman" w:eastAsia="Times New Roman" w:hAnsi="Times New Roman" w:cs="Times New Roman"/>
          <w:bCs/>
          <w:sz w:val="24"/>
          <w:szCs w:val="24"/>
          <w:lang w:val="es-MX" w:eastAsia="es-MX"/>
        </w:rPr>
        <w:t xml:space="preserve">, es necesario que este sustentada en un </w:t>
      </w:r>
      <w:r w:rsidRPr="00F3009A">
        <w:rPr>
          <w:rFonts w:ascii="Times New Roman" w:eastAsia="Times New Roman" w:hAnsi="Times New Roman" w:cs="Times New Roman"/>
          <w:bCs/>
          <w:sz w:val="24"/>
          <w:szCs w:val="24"/>
          <w:lang w:val="es-MX" w:eastAsia="es-MX"/>
        </w:rPr>
        <w:t>conocimiento</w:t>
      </w:r>
      <w:r w:rsidR="00F3009A">
        <w:rPr>
          <w:rFonts w:ascii="Times New Roman" w:eastAsia="Times New Roman" w:hAnsi="Times New Roman" w:cs="Times New Roman"/>
          <w:bCs/>
          <w:sz w:val="24"/>
          <w:szCs w:val="24"/>
          <w:lang w:val="es-MX" w:eastAsia="es-MX"/>
        </w:rPr>
        <w:t xml:space="preserve"> más estructural</w:t>
      </w:r>
      <w:r w:rsidRPr="00F3009A">
        <w:rPr>
          <w:rFonts w:ascii="Times New Roman" w:eastAsia="Times New Roman" w:hAnsi="Times New Roman" w:cs="Times New Roman"/>
          <w:bCs/>
          <w:sz w:val="24"/>
          <w:szCs w:val="24"/>
          <w:lang w:val="es-MX" w:eastAsia="es-MX"/>
        </w:rPr>
        <w:t>. La Dirección debe apoyar las iniciativas de los académicos y hacer propuestas de proyectos considerados valiosos con la consulta e inclusión del personal, en función de su interés y de la relevancia de los temas para el desarrollo nacional</w:t>
      </w:r>
      <w:r w:rsidR="00F3009A">
        <w:rPr>
          <w:rFonts w:ascii="Times New Roman" w:eastAsia="Times New Roman" w:hAnsi="Times New Roman" w:cs="Times New Roman"/>
          <w:bCs/>
          <w:sz w:val="24"/>
          <w:szCs w:val="24"/>
          <w:lang w:val="es-MX" w:eastAsia="es-MX"/>
        </w:rPr>
        <w:t>.</w:t>
      </w:r>
    </w:p>
    <w:p w:rsidR="00F3009A" w:rsidRDefault="00F3009A" w:rsidP="00AA5C84">
      <w:pPr>
        <w:pStyle w:val="Prrafodelista"/>
        <w:spacing w:after="0"/>
        <w:ind w:left="567" w:hanging="567"/>
        <w:jc w:val="both"/>
        <w:rPr>
          <w:rFonts w:ascii="Times New Roman" w:eastAsia="Times New Roman" w:hAnsi="Times New Roman" w:cs="Times New Roman"/>
          <w:bCs/>
          <w:sz w:val="24"/>
          <w:szCs w:val="24"/>
          <w:lang w:val="es-MX" w:eastAsia="es-MX"/>
        </w:rPr>
      </w:pPr>
    </w:p>
    <w:p w:rsidR="00F65352" w:rsidRPr="00E13E7A" w:rsidRDefault="00F65352" w:rsidP="00B437F4">
      <w:pPr>
        <w:pStyle w:val="Prrafodelista"/>
        <w:numPr>
          <w:ilvl w:val="1"/>
          <w:numId w:val="1"/>
        </w:numPr>
        <w:spacing w:after="0"/>
        <w:ind w:left="567" w:hanging="567"/>
        <w:jc w:val="both"/>
        <w:rPr>
          <w:rFonts w:ascii="Times New Roman" w:eastAsia="Times New Roman" w:hAnsi="Times New Roman" w:cs="Times New Roman"/>
          <w:bCs/>
          <w:sz w:val="24"/>
          <w:szCs w:val="24"/>
          <w:lang w:val="es-MX" w:eastAsia="es-MX"/>
        </w:rPr>
      </w:pPr>
      <w:r w:rsidRPr="00F3009A">
        <w:rPr>
          <w:rFonts w:ascii="Times New Roman" w:eastAsia="Times New Roman" w:hAnsi="Times New Roman" w:cs="Times New Roman"/>
          <w:bCs/>
          <w:sz w:val="24"/>
          <w:szCs w:val="24"/>
          <w:lang w:val="es-MX" w:eastAsia="es-MX"/>
        </w:rPr>
        <w:lastRenderedPageBreak/>
        <w:t>L</w:t>
      </w:r>
      <w:r w:rsidR="005720F6" w:rsidRPr="00F3009A">
        <w:rPr>
          <w:rFonts w:ascii="Times New Roman" w:eastAsia="Times New Roman" w:hAnsi="Times New Roman" w:cs="Times New Roman"/>
          <w:bCs/>
          <w:sz w:val="24"/>
          <w:szCs w:val="24"/>
          <w:lang w:val="es-MX" w:eastAsia="es-MX"/>
        </w:rPr>
        <w:t xml:space="preserve">os proyectos PAPIIT, PAPIME, Conacyt, </w:t>
      </w:r>
      <w:r w:rsidRPr="00F3009A">
        <w:rPr>
          <w:rFonts w:ascii="Times New Roman" w:eastAsia="Times New Roman" w:hAnsi="Times New Roman" w:cs="Times New Roman"/>
          <w:bCs/>
          <w:sz w:val="24"/>
          <w:szCs w:val="24"/>
          <w:lang w:val="es-MX" w:eastAsia="es-MX"/>
        </w:rPr>
        <w:t>son</w:t>
      </w:r>
      <w:r w:rsidR="005720F6" w:rsidRPr="00F3009A">
        <w:rPr>
          <w:rFonts w:ascii="Times New Roman" w:eastAsia="Times New Roman" w:hAnsi="Times New Roman" w:cs="Times New Roman"/>
          <w:bCs/>
          <w:sz w:val="24"/>
          <w:szCs w:val="24"/>
          <w:lang w:val="es-MX" w:eastAsia="es-MX"/>
        </w:rPr>
        <w:t xml:space="preserve"> modalidades importantes para el I</w:t>
      </w:r>
      <w:r w:rsidRPr="00F3009A">
        <w:rPr>
          <w:rFonts w:ascii="Times New Roman" w:eastAsia="Times New Roman" w:hAnsi="Times New Roman" w:cs="Times New Roman"/>
          <w:bCs/>
          <w:sz w:val="24"/>
          <w:szCs w:val="24"/>
          <w:lang w:val="es-MX" w:eastAsia="es-MX"/>
        </w:rPr>
        <w:t>nstituto</w:t>
      </w:r>
      <w:r w:rsidR="005720F6" w:rsidRPr="00F3009A">
        <w:rPr>
          <w:rFonts w:ascii="Times New Roman" w:eastAsia="Times New Roman" w:hAnsi="Times New Roman" w:cs="Times New Roman"/>
          <w:bCs/>
          <w:sz w:val="24"/>
          <w:szCs w:val="24"/>
          <w:lang w:val="es-MX" w:eastAsia="es-MX"/>
        </w:rPr>
        <w:t>. E</w:t>
      </w:r>
      <w:r w:rsidR="005720F6" w:rsidRPr="00F3009A">
        <w:rPr>
          <w:rFonts w:ascii="Times New Roman" w:eastAsia="Times New Roman" w:hAnsi="Times New Roman" w:cs="Times New Roman"/>
          <w:sz w:val="24"/>
          <w:szCs w:val="24"/>
          <w:lang w:val="es-MX" w:eastAsia="es-MX"/>
        </w:rPr>
        <w:t xml:space="preserve">n el caso de las opciones que ha abierto el Conacyt, destacan las </w:t>
      </w:r>
      <w:r w:rsidR="005720F6" w:rsidRPr="00F3009A">
        <w:rPr>
          <w:rFonts w:ascii="Times New Roman" w:hAnsi="Times New Roman" w:cs="Times New Roman"/>
          <w:sz w:val="24"/>
          <w:szCs w:val="24"/>
          <w:lang w:val="es-MX" w:eastAsia="es-MX"/>
        </w:rPr>
        <w:t xml:space="preserve">Redes Temáticas, </w:t>
      </w:r>
      <w:r w:rsidRPr="00F3009A">
        <w:rPr>
          <w:rFonts w:ascii="Times New Roman" w:hAnsi="Times New Roman" w:cs="Times New Roman"/>
          <w:sz w:val="24"/>
          <w:szCs w:val="24"/>
          <w:lang w:val="es-MX" w:eastAsia="es-MX"/>
        </w:rPr>
        <w:t xml:space="preserve">las Cátedras o Becas, y aunque ya se participa en ellas, no son suficientemente aprovechadas en nuestro trabajo. Estas y otras vías nos pueden ayudar a </w:t>
      </w:r>
      <w:r w:rsidR="001A0F3C">
        <w:rPr>
          <w:rFonts w:ascii="Times New Roman" w:hAnsi="Times New Roman" w:cs="Times New Roman"/>
          <w:sz w:val="24"/>
          <w:szCs w:val="24"/>
          <w:lang w:val="es-MX" w:eastAsia="es-MX"/>
        </w:rPr>
        <w:t>realizar</w:t>
      </w:r>
      <w:r w:rsidRPr="00F3009A">
        <w:rPr>
          <w:rFonts w:ascii="Times New Roman" w:hAnsi="Times New Roman" w:cs="Times New Roman"/>
          <w:sz w:val="24"/>
          <w:szCs w:val="24"/>
          <w:lang w:val="es-MX" w:eastAsia="es-MX"/>
        </w:rPr>
        <w:t xml:space="preserve"> proyectos innovadores </w:t>
      </w:r>
      <w:r w:rsidR="00BE13EE" w:rsidRPr="00F3009A">
        <w:rPr>
          <w:rFonts w:ascii="Times New Roman" w:hAnsi="Times New Roman" w:cs="Times New Roman"/>
          <w:sz w:val="24"/>
          <w:szCs w:val="24"/>
          <w:lang w:val="es-MX" w:eastAsia="es-MX"/>
        </w:rPr>
        <w:t>y creativos</w:t>
      </w:r>
      <w:r w:rsidR="001A0F3C">
        <w:rPr>
          <w:rFonts w:ascii="Times New Roman" w:hAnsi="Times New Roman" w:cs="Times New Roman"/>
          <w:sz w:val="24"/>
          <w:szCs w:val="24"/>
          <w:lang w:val="es-MX" w:eastAsia="es-MX"/>
        </w:rPr>
        <w:t xml:space="preserve"> de interés para la agenda del Instituto</w:t>
      </w:r>
      <w:r w:rsidR="00BE13EE" w:rsidRPr="00F3009A">
        <w:rPr>
          <w:rFonts w:ascii="Times New Roman" w:hAnsi="Times New Roman" w:cs="Times New Roman"/>
          <w:sz w:val="24"/>
          <w:szCs w:val="24"/>
          <w:lang w:val="es-MX" w:eastAsia="es-MX"/>
        </w:rPr>
        <w:t xml:space="preserve">, </w:t>
      </w:r>
      <w:r w:rsidRPr="00F3009A">
        <w:rPr>
          <w:rFonts w:ascii="Times New Roman" w:hAnsi="Times New Roman" w:cs="Times New Roman"/>
          <w:sz w:val="24"/>
          <w:szCs w:val="24"/>
          <w:lang w:val="es-MX" w:eastAsia="es-MX"/>
        </w:rPr>
        <w:t xml:space="preserve">en modalidades interinstitucionales que </w:t>
      </w:r>
      <w:r w:rsidR="001A0F3C">
        <w:rPr>
          <w:rFonts w:ascii="Times New Roman" w:hAnsi="Times New Roman" w:cs="Times New Roman"/>
          <w:sz w:val="24"/>
          <w:szCs w:val="24"/>
          <w:lang w:val="es-MX" w:eastAsia="es-MX"/>
        </w:rPr>
        <w:t xml:space="preserve">también generen o integren </w:t>
      </w:r>
      <w:r w:rsidRPr="00F3009A">
        <w:rPr>
          <w:rFonts w:ascii="Times New Roman" w:hAnsi="Times New Roman" w:cs="Times New Roman"/>
          <w:sz w:val="24"/>
          <w:szCs w:val="24"/>
          <w:lang w:val="es-MX" w:eastAsia="es-MX"/>
        </w:rPr>
        <w:t>recursos para cumplir con nuestr</w:t>
      </w:r>
      <w:r w:rsidR="001A0F3C">
        <w:rPr>
          <w:rFonts w:ascii="Times New Roman" w:hAnsi="Times New Roman" w:cs="Times New Roman"/>
          <w:sz w:val="24"/>
          <w:szCs w:val="24"/>
          <w:lang w:val="es-MX" w:eastAsia="es-MX"/>
        </w:rPr>
        <w:t>os objetivos.</w:t>
      </w:r>
    </w:p>
    <w:p w:rsidR="00E13E7A" w:rsidRPr="00E13E7A" w:rsidRDefault="00E13E7A" w:rsidP="00E13E7A">
      <w:pPr>
        <w:spacing w:after="0"/>
        <w:jc w:val="both"/>
        <w:rPr>
          <w:rFonts w:ascii="Times New Roman" w:eastAsia="Times New Roman" w:hAnsi="Times New Roman" w:cs="Times New Roman"/>
          <w:bCs/>
          <w:sz w:val="24"/>
          <w:szCs w:val="24"/>
          <w:lang w:val="es-MX" w:eastAsia="es-MX"/>
        </w:rPr>
      </w:pPr>
    </w:p>
    <w:p w:rsidR="005720F6" w:rsidRPr="007C7501" w:rsidRDefault="005720F6" w:rsidP="00B437F4">
      <w:pPr>
        <w:pStyle w:val="Ttulo2"/>
        <w:numPr>
          <w:ilvl w:val="0"/>
          <w:numId w:val="3"/>
        </w:numPr>
        <w:jc w:val="both"/>
        <w:rPr>
          <w:rFonts w:ascii="Times New Roman" w:hAnsi="Times New Roman" w:cs="Times New Roman"/>
          <w:sz w:val="24"/>
          <w:szCs w:val="24"/>
          <w:u w:val="none"/>
          <w:lang w:val="es-MX" w:eastAsia="es-MX"/>
        </w:rPr>
      </w:pPr>
      <w:bookmarkStart w:id="20" w:name="_Toc510978090"/>
      <w:r w:rsidRPr="007C7501">
        <w:rPr>
          <w:rFonts w:ascii="Times New Roman" w:eastAsia="Times New Roman" w:hAnsi="Times New Roman" w:cs="Times New Roman"/>
          <w:sz w:val="24"/>
          <w:szCs w:val="24"/>
          <w:u w:val="none"/>
          <w:lang w:val="es-MX" w:eastAsia="es-MX"/>
        </w:rPr>
        <w:t>Amplia</w:t>
      </w:r>
      <w:r w:rsidR="001A0F3C">
        <w:rPr>
          <w:rFonts w:ascii="Times New Roman" w:eastAsia="Times New Roman" w:hAnsi="Times New Roman" w:cs="Times New Roman"/>
          <w:sz w:val="24"/>
          <w:szCs w:val="24"/>
          <w:u w:val="none"/>
          <w:lang w:val="es-MX" w:eastAsia="es-MX"/>
        </w:rPr>
        <w:t>r</w:t>
      </w:r>
      <w:r w:rsidRPr="007C7501">
        <w:rPr>
          <w:rFonts w:ascii="Times New Roman" w:eastAsia="Times New Roman" w:hAnsi="Times New Roman" w:cs="Times New Roman"/>
          <w:sz w:val="24"/>
          <w:szCs w:val="24"/>
          <w:u w:val="none"/>
          <w:lang w:val="es-MX" w:eastAsia="es-MX"/>
        </w:rPr>
        <w:t xml:space="preserve"> las relaciones interinstitucionales</w:t>
      </w:r>
      <w:bookmarkEnd w:id="20"/>
    </w:p>
    <w:p w:rsidR="005720F6" w:rsidRPr="007C7501" w:rsidRDefault="005720F6" w:rsidP="007C7501">
      <w:pPr>
        <w:pStyle w:val="Ttulo2"/>
        <w:jc w:val="both"/>
        <w:rPr>
          <w:rFonts w:ascii="Times New Roman" w:hAnsi="Times New Roman" w:cs="Times New Roman"/>
          <w:sz w:val="24"/>
          <w:szCs w:val="24"/>
          <w:u w:val="none"/>
          <w:lang w:val="es-MX" w:eastAsia="es-MX"/>
        </w:rPr>
      </w:pPr>
    </w:p>
    <w:p w:rsidR="005F5C28" w:rsidRDefault="005720F6" w:rsidP="00B437F4">
      <w:pPr>
        <w:pStyle w:val="Prrafodelista"/>
        <w:numPr>
          <w:ilvl w:val="1"/>
          <w:numId w:val="7"/>
        </w:numPr>
        <w:spacing w:after="0"/>
        <w:ind w:left="567" w:hanging="567"/>
        <w:jc w:val="both"/>
        <w:rPr>
          <w:rFonts w:ascii="Times New Roman" w:hAnsi="Times New Roman" w:cs="Times New Roman"/>
          <w:sz w:val="24"/>
          <w:szCs w:val="24"/>
          <w:lang w:val="es-MX" w:eastAsia="es-MX"/>
        </w:rPr>
      </w:pPr>
      <w:r w:rsidRPr="00F3009A">
        <w:rPr>
          <w:rFonts w:ascii="Times New Roman" w:eastAsia="Times New Roman" w:hAnsi="Times New Roman" w:cs="Times New Roman"/>
          <w:sz w:val="24"/>
          <w:szCs w:val="24"/>
          <w:lang w:val="es-MX" w:eastAsia="es-MX"/>
        </w:rPr>
        <w:t xml:space="preserve">El Instituto debe </w:t>
      </w:r>
      <w:r w:rsidR="005F5C28">
        <w:rPr>
          <w:rFonts w:ascii="Times New Roman" w:eastAsia="Times New Roman" w:hAnsi="Times New Roman" w:cs="Times New Roman"/>
          <w:sz w:val="24"/>
          <w:szCs w:val="24"/>
          <w:lang w:val="es-MX" w:eastAsia="es-MX"/>
        </w:rPr>
        <w:t xml:space="preserve">consolidar o </w:t>
      </w:r>
      <w:r w:rsidRPr="00F3009A">
        <w:rPr>
          <w:rFonts w:ascii="Times New Roman" w:eastAsia="Times New Roman" w:hAnsi="Times New Roman" w:cs="Times New Roman"/>
          <w:sz w:val="24"/>
          <w:szCs w:val="24"/>
          <w:lang w:val="es-MX" w:eastAsia="es-MX"/>
        </w:rPr>
        <w:t>ampliar sus relaciones con otras dependencias de la Universidad considerando proyectos inter y multidisciplinarios</w:t>
      </w:r>
      <w:r w:rsidR="009A403B">
        <w:rPr>
          <w:rFonts w:ascii="Times New Roman" w:eastAsia="Times New Roman" w:hAnsi="Times New Roman" w:cs="Times New Roman"/>
          <w:sz w:val="24"/>
          <w:szCs w:val="24"/>
          <w:lang w:val="es-MX" w:eastAsia="es-MX"/>
        </w:rPr>
        <w:t xml:space="preserve"> como</w:t>
      </w:r>
      <w:r w:rsidRPr="00F3009A">
        <w:rPr>
          <w:rFonts w:ascii="Times New Roman" w:eastAsia="Times New Roman" w:hAnsi="Times New Roman" w:cs="Times New Roman"/>
          <w:sz w:val="24"/>
          <w:szCs w:val="24"/>
          <w:lang w:val="es-MX" w:eastAsia="es-MX"/>
        </w:rPr>
        <w:t>:</w:t>
      </w:r>
      <w:r w:rsidR="009A403B">
        <w:rPr>
          <w:rFonts w:ascii="Times New Roman" w:eastAsia="Times New Roman" w:hAnsi="Times New Roman" w:cs="Times New Roman"/>
          <w:sz w:val="24"/>
          <w:szCs w:val="24"/>
          <w:lang w:val="es-MX" w:eastAsia="es-MX"/>
        </w:rPr>
        <w:t xml:space="preserve"> a</w:t>
      </w:r>
      <w:r w:rsidR="009A403B" w:rsidRPr="00F3009A">
        <w:rPr>
          <w:rFonts w:ascii="Times New Roman" w:eastAsia="Times New Roman" w:hAnsi="Times New Roman" w:cs="Times New Roman"/>
          <w:sz w:val="24"/>
          <w:szCs w:val="24"/>
          <w:lang w:val="es-MX" w:eastAsia="es-MX"/>
        </w:rPr>
        <w:t xml:space="preserve">) en </w:t>
      </w:r>
      <w:r w:rsidR="00C63CFF">
        <w:rPr>
          <w:rFonts w:ascii="Times New Roman" w:eastAsia="Times New Roman" w:hAnsi="Times New Roman" w:cs="Times New Roman"/>
          <w:sz w:val="24"/>
          <w:szCs w:val="24"/>
          <w:lang w:val="es-MX" w:eastAsia="es-MX"/>
        </w:rPr>
        <w:t>principio dentro d</w:t>
      </w:r>
      <w:r w:rsidR="009A403B" w:rsidRPr="00F3009A">
        <w:rPr>
          <w:rFonts w:ascii="Times New Roman" w:eastAsia="Times New Roman" w:hAnsi="Times New Roman" w:cs="Times New Roman"/>
          <w:sz w:val="24"/>
          <w:szCs w:val="24"/>
          <w:lang w:val="es-MX" w:eastAsia="es-MX"/>
        </w:rPr>
        <w:t>el Subsistema de Humanidades con los Institutos de Investigaciones Sociales, Jurídicas e Históricas</w:t>
      </w:r>
      <w:r w:rsidR="009A403B">
        <w:rPr>
          <w:rFonts w:ascii="Times New Roman" w:eastAsia="Times New Roman" w:hAnsi="Times New Roman" w:cs="Times New Roman"/>
          <w:sz w:val="24"/>
          <w:szCs w:val="24"/>
          <w:lang w:val="es-MX" w:eastAsia="es-MX"/>
        </w:rPr>
        <w:t>, así como algunos centros, unidades y programas</w:t>
      </w:r>
      <w:r w:rsidR="009A403B" w:rsidRPr="00F3009A">
        <w:rPr>
          <w:rFonts w:ascii="Times New Roman" w:eastAsia="Times New Roman" w:hAnsi="Times New Roman" w:cs="Times New Roman"/>
          <w:sz w:val="24"/>
          <w:szCs w:val="24"/>
          <w:lang w:val="es-MX" w:eastAsia="es-MX"/>
        </w:rPr>
        <w:t>;</w:t>
      </w:r>
      <w:r w:rsidRPr="00F3009A">
        <w:rPr>
          <w:rFonts w:ascii="Times New Roman" w:eastAsia="Times New Roman" w:hAnsi="Times New Roman" w:cs="Times New Roman"/>
          <w:sz w:val="24"/>
          <w:szCs w:val="24"/>
          <w:lang w:val="es-MX" w:eastAsia="es-MX"/>
        </w:rPr>
        <w:t xml:space="preserve"> </w:t>
      </w:r>
      <w:r w:rsidR="009A403B">
        <w:rPr>
          <w:rFonts w:ascii="Times New Roman" w:eastAsia="Times New Roman" w:hAnsi="Times New Roman" w:cs="Times New Roman"/>
          <w:sz w:val="24"/>
          <w:szCs w:val="24"/>
          <w:lang w:val="es-MX" w:eastAsia="es-MX"/>
        </w:rPr>
        <w:t>b</w:t>
      </w:r>
      <w:r w:rsidRPr="00F3009A">
        <w:rPr>
          <w:rFonts w:ascii="Times New Roman" w:eastAsia="Times New Roman" w:hAnsi="Times New Roman" w:cs="Times New Roman"/>
          <w:sz w:val="24"/>
          <w:szCs w:val="24"/>
          <w:lang w:val="es-MX" w:eastAsia="es-MX"/>
        </w:rPr>
        <w:t>) las Facultades de Economía, Contaduría y Administración, Ciencias Políticas y Sociales</w:t>
      </w:r>
      <w:r w:rsidR="00F3009A">
        <w:rPr>
          <w:rFonts w:ascii="Times New Roman" w:eastAsia="Times New Roman" w:hAnsi="Times New Roman" w:cs="Times New Roman"/>
          <w:sz w:val="24"/>
          <w:szCs w:val="24"/>
          <w:lang w:val="es-MX" w:eastAsia="es-MX"/>
        </w:rPr>
        <w:t xml:space="preserve">, Filosofía y Letras, Arquitectura </w:t>
      </w:r>
      <w:r w:rsidR="00C63CFF">
        <w:rPr>
          <w:rFonts w:ascii="Times New Roman" w:eastAsia="Times New Roman" w:hAnsi="Times New Roman" w:cs="Times New Roman"/>
          <w:sz w:val="24"/>
          <w:szCs w:val="24"/>
          <w:lang w:val="es-MX" w:eastAsia="es-MX"/>
        </w:rPr>
        <w:t>e</w:t>
      </w:r>
      <w:r w:rsidR="00F3009A">
        <w:rPr>
          <w:rFonts w:ascii="Times New Roman" w:eastAsia="Times New Roman" w:hAnsi="Times New Roman" w:cs="Times New Roman"/>
          <w:sz w:val="24"/>
          <w:szCs w:val="24"/>
          <w:lang w:val="es-MX" w:eastAsia="es-MX"/>
        </w:rPr>
        <w:t xml:space="preserve"> Ingeniería</w:t>
      </w:r>
      <w:r w:rsidRPr="00F3009A">
        <w:rPr>
          <w:rFonts w:ascii="Times New Roman" w:eastAsia="Times New Roman" w:hAnsi="Times New Roman" w:cs="Times New Roman"/>
          <w:sz w:val="24"/>
          <w:szCs w:val="24"/>
          <w:lang w:val="es-MX" w:eastAsia="es-MX"/>
        </w:rPr>
        <w:t xml:space="preserve">; y, c) en </w:t>
      </w:r>
      <w:r w:rsidRPr="00F3009A">
        <w:rPr>
          <w:rFonts w:ascii="Times New Roman" w:hAnsi="Times New Roman" w:cs="Times New Roman"/>
          <w:sz w:val="24"/>
          <w:szCs w:val="24"/>
          <w:lang w:val="es-MX" w:eastAsia="es-MX"/>
        </w:rPr>
        <w:t>la Coordinación de la Investigación Científica</w:t>
      </w:r>
      <w:r w:rsidRPr="00F3009A">
        <w:rPr>
          <w:rFonts w:ascii="Times New Roman" w:hAnsi="Times New Roman" w:cs="Times New Roman"/>
          <w:sz w:val="24"/>
          <w:szCs w:val="24"/>
          <w:lang w:val="es-MX"/>
        </w:rPr>
        <w:t xml:space="preserve"> con el Centro de Ciencias Aplicadas y Desarrollo Tecnológico, los Institutos </w:t>
      </w:r>
      <w:r w:rsidRPr="00F3009A">
        <w:rPr>
          <w:rFonts w:ascii="Times New Roman" w:eastAsia="Times New Roman" w:hAnsi="Times New Roman" w:cs="Times New Roman"/>
          <w:sz w:val="24"/>
          <w:szCs w:val="24"/>
          <w:lang w:val="es-MX" w:eastAsia="es-MX"/>
        </w:rPr>
        <w:t>de Geografía, Ecología y Biología</w:t>
      </w:r>
      <w:r w:rsidR="00C63CFF">
        <w:rPr>
          <w:rFonts w:ascii="Times New Roman" w:eastAsia="Times New Roman" w:hAnsi="Times New Roman" w:cs="Times New Roman"/>
          <w:sz w:val="24"/>
          <w:szCs w:val="24"/>
          <w:lang w:val="es-MX" w:eastAsia="es-MX"/>
        </w:rPr>
        <w:t xml:space="preserve"> y sus programas</w:t>
      </w:r>
      <w:r w:rsidRPr="00F3009A">
        <w:rPr>
          <w:rFonts w:ascii="Times New Roman" w:eastAsia="Times New Roman" w:hAnsi="Times New Roman" w:cs="Times New Roman"/>
          <w:sz w:val="24"/>
          <w:szCs w:val="24"/>
          <w:lang w:val="es-MX" w:eastAsia="es-MX"/>
        </w:rPr>
        <w:t>. Así también participa</w:t>
      </w:r>
      <w:r w:rsidR="00C63CFF">
        <w:rPr>
          <w:rFonts w:ascii="Times New Roman" w:eastAsia="Times New Roman" w:hAnsi="Times New Roman" w:cs="Times New Roman"/>
          <w:sz w:val="24"/>
          <w:szCs w:val="24"/>
          <w:lang w:val="es-MX" w:eastAsia="es-MX"/>
        </w:rPr>
        <w:t>r</w:t>
      </w:r>
      <w:r w:rsidRPr="00F3009A">
        <w:rPr>
          <w:rFonts w:ascii="Times New Roman" w:eastAsia="Times New Roman" w:hAnsi="Times New Roman" w:cs="Times New Roman"/>
          <w:sz w:val="24"/>
          <w:szCs w:val="24"/>
          <w:lang w:val="es-MX" w:eastAsia="es-MX"/>
        </w:rPr>
        <w:t xml:space="preserve"> en </w:t>
      </w:r>
      <w:r w:rsidRPr="00F3009A">
        <w:rPr>
          <w:rFonts w:ascii="Times New Roman" w:hAnsi="Times New Roman" w:cs="Times New Roman"/>
          <w:sz w:val="24"/>
          <w:szCs w:val="24"/>
          <w:lang w:val="es-MX" w:eastAsia="es-MX"/>
        </w:rPr>
        <w:t>redes de investigadores</w:t>
      </w:r>
      <w:r w:rsidR="00F74A8A">
        <w:rPr>
          <w:rFonts w:ascii="Times New Roman" w:hAnsi="Times New Roman" w:cs="Times New Roman"/>
          <w:sz w:val="24"/>
          <w:szCs w:val="24"/>
          <w:lang w:val="es-MX" w:eastAsia="es-MX"/>
        </w:rPr>
        <w:t xml:space="preserve"> y proyectos </w:t>
      </w:r>
      <w:r w:rsidR="005F5C28">
        <w:rPr>
          <w:rFonts w:ascii="Times New Roman" w:hAnsi="Times New Roman" w:cs="Times New Roman"/>
          <w:sz w:val="24"/>
          <w:szCs w:val="24"/>
          <w:lang w:val="es-MX" w:eastAsia="es-MX"/>
        </w:rPr>
        <w:t xml:space="preserve">de la </w:t>
      </w:r>
      <w:r w:rsidR="00F74A8A">
        <w:rPr>
          <w:rFonts w:ascii="Times New Roman" w:hAnsi="Times New Roman" w:cs="Times New Roman"/>
          <w:sz w:val="24"/>
          <w:szCs w:val="24"/>
          <w:lang w:val="es-MX" w:eastAsia="es-MX"/>
        </w:rPr>
        <w:t>UNAM</w:t>
      </w:r>
      <w:r w:rsidRPr="00F3009A">
        <w:rPr>
          <w:rFonts w:ascii="Times New Roman" w:hAnsi="Times New Roman" w:cs="Times New Roman"/>
          <w:sz w:val="24"/>
          <w:szCs w:val="24"/>
          <w:lang w:val="es-MX" w:eastAsia="es-MX"/>
        </w:rPr>
        <w:t>.</w:t>
      </w:r>
    </w:p>
    <w:p w:rsidR="005F5C28" w:rsidRPr="005F5C28" w:rsidRDefault="005F5C28" w:rsidP="00AA5C84">
      <w:pPr>
        <w:pStyle w:val="Prrafodelista"/>
        <w:spacing w:after="0"/>
        <w:ind w:left="567" w:hanging="567"/>
        <w:jc w:val="both"/>
        <w:rPr>
          <w:rFonts w:ascii="Times New Roman" w:hAnsi="Times New Roman" w:cs="Times New Roman"/>
          <w:sz w:val="24"/>
          <w:szCs w:val="24"/>
          <w:lang w:val="es-MX" w:eastAsia="es-MX"/>
        </w:rPr>
      </w:pPr>
    </w:p>
    <w:p w:rsidR="005F5C28" w:rsidRPr="005D5DE6" w:rsidRDefault="005720F6" w:rsidP="00B437F4">
      <w:pPr>
        <w:pStyle w:val="Prrafodelista"/>
        <w:numPr>
          <w:ilvl w:val="1"/>
          <w:numId w:val="7"/>
        </w:numPr>
        <w:spacing w:after="0"/>
        <w:ind w:left="567" w:hanging="567"/>
        <w:jc w:val="both"/>
        <w:rPr>
          <w:rFonts w:ascii="Times New Roman" w:hAnsi="Times New Roman" w:cs="Times New Roman"/>
          <w:sz w:val="24"/>
          <w:szCs w:val="24"/>
          <w:lang w:val="es-MX" w:eastAsia="es-MX"/>
        </w:rPr>
      </w:pPr>
      <w:r w:rsidRPr="005F7143">
        <w:rPr>
          <w:rFonts w:ascii="Times New Roman" w:eastAsia="Times New Roman" w:hAnsi="Times New Roman" w:cs="Times New Roman"/>
          <w:sz w:val="24"/>
          <w:szCs w:val="24"/>
          <w:lang w:val="es-MX" w:eastAsia="es-MX"/>
        </w:rPr>
        <w:t>El I</w:t>
      </w:r>
      <w:r w:rsidR="005F5C28" w:rsidRPr="005F7143">
        <w:rPr>
          <w:rFonts w:ascii="Times New Roman" w:eastAsia="Times New Roman" w:hAnsi="Times New Roman" w:cs="Times New Roman"/>
          <w:sz w:val="24"/>
          <w:szCs w:val="24"/>
          <w:lang w:val="es-MX" w:eastAsia="es-MX"/>
        </w:rPr>
        <w:t>nstituto mantiene y puede fomentar sus relaciones con varias universidades, instituciones y organismos públicos y privados de importancia nacional como el Conacyt, el INEGI</w:t>
      </w:r>
      <w:r w:rsidR="00C63CFF">
        <w:rPr>
          <w:rFonts w:ascii="Times New Roman" w:eastAsia="Times New Roman" w:hAnsi="Times New Roman" w:cs="Times New Roman"/>
          <w:sz w:val="24"/>
          <w:szCs w:val="24"/>
          <w:lang w:val="es-MX" w:eastAsia="es-MX"/>
        </w:rPr>
        <w:t>,</w:t>
      </w:r>
      <w:r w:rsidR="005F5C28" w:rsidRPr="005F7143">
        <w:rPr>
          <w:rFonts w:ascii="Times New Roman" w:eastAsia="Times New Roman" w:hAnsi="Times New Roman" w:cs="Times New Roman"/>
          <w:sz w:val="24"/>
          <w:szCs w:val="24"/>
          <w:lang w:val="es-MX" w:eastAsia="es-MX"/>
        </w:rPr>
        <w:t xml:space="preserve"> la Sedatu </w:t>
      </w:r>
      <w:r w:rsidR="00C63CFF">
        <w:rPr>
          <w:rFonts w:ascii="Times New Roman" w:eastAsia="Times New Roman" w:hAnsi="Times New Roman" w:cs="Times New Roman"/>
          <w:sz w:val="24"/>
          <w:szCs w:val="24"/>
          <w:lang w:val="es-MX" w:eastAsia="es-MX"/>
        </w:rPr>
        <w:t xml:space="preserve">o el CESOP </w:t>
      </w:r>
      <w:r w:rsidR="005F5C28" w:rsidRPr="005F7143">
        <w:rPr>
          <w:rFonts w:ascii="Times New Roman" w:eastAsia="Times New Roman" w:hAnsi="Times New Roman" w:cs="Times New Roman"/>
          <w:sz w:val="24"/>
          <w:szCs w:val="24"/>
          <w:lang w:val="es-MX" w:eastAsia="es-MX"/>
        </w:rPr>
        <w:t>en México, o bien</w:t>
      </w:r>
      <w:r w:rsidR="005F7143" w:rsidRPr="005F7143">
        <w:rPr>
          <w:rFonts w:ascii="Times New Roman" w:eastAsia="Times New Roman" w:hAnsi="Times New Roman" w:cs="Times New Roman"/>
          <w:sz w:val="24"/>
          <w:szCs w:val="24"/>
          <w:lang w:val="es-MX" w:eastAsia="es-MX"/>
        </w:rPr>
        <w:t xml:space="preserve">, con algunas </w:t>
      </w:r>
      <w:r w:rsidR="005F5C28" w:rsidRPr="005F7143">
        <w:rPr>
          <w:rFonts w:ascii="Times New Roman" w:eastAsia="Times New Roman" w:hAnsi="Times New Roman" w:cs="Times New Roman"/>
          <w:sz w:val="24"/>
          <w:szCs w:val="24"/>
          <w:lang w:val="es-MX" w:eastAsia="es-MX"/>
        </w:rPr>
        <w:t>internacional</w:t>
      </w:r>
      <w:r w:rsidR="005F7143" w:rsidRPr="005F7143">
        <w:rPr>
          <w:rFonts w:ascii="Times New Roman" w:eastAsia="Times New Roman" w:hAnsi="Times New Roman" w:cs="Times New Roman"/>
          <w:sz w:val="24"/>
          <w:szCs w:val="24"/>
          <w:lang w:val="es-MX" w:eastAsia="es-MX"/>
        </w:rPr>
        <w:t>es</w:t>
      </w:r>
      <w:r w:rsidR="005F5C28" w:rsidRPr="005F7143">
        <w:rPr>
          <w:rFonts w:ascii="Times New Roman" w:eastAsia="Times New Roman" w:hAnsi="Times New Roman" w:cs="Times New Roman"/>
          <w:sz w:val="24"/>
          <w:szCs w:val="24"/>
          <w:lang w:val="es-MX" w:eastAsia="es-MX"/>
        </w:rPr>
        <w:t xml:space="preserve"> como la CEPAL</w:t>
      </w:r>
      <w:r w:rsidR="00C63CFF">
        <w:rPr>
          <w:rFonts w:ascii="Times New Roman" w:eastAsia="Times New Roman" w:hAnsi="Times New Roman" w:cs="Times New Roman"/>
          <w:sz w:val="24"/>
          <w:szCs w:val="24"/>
          <w:lang w:val="es-MX" w:eastAsia="es-MX"/>
        </w:rPr>
        <w:t>,</w:t>
      </w:r>
      <w:r w:rsidR="005F5C28" w:rsidRPr="005F7143">
        <w:rPr>
          <w:rFonts w:ascii="Times New Roman" w:eastAsia="Times New Roman" w:hAnsi="Times New Roman" w:cs="Times New Roman"/>
          <w:sz w:val="24"/>
          <w:szCs w:val="24"/>
          <w:lang w:val="es-MX" w:eastAsia="es-MX"/>
        </w:rPr>
        <w:t xml:space="preserve"> </w:t>
      </w:r>
      <w:r w:rsidR="006910EE">
        <w:rPr>
          <w:rFonts w:ascii="Times New Roman" w:eastAsia="Times New Roman" w:hAnsi="Times New Roman" w:cs="Times New Roman"/>
          <w:sz w:val="24"/>
          <w:szCs w:val="24"/>
          <w:lang w:val="es-MX" w:eastAsia="es-MX"/>
        </w:rPr>
        <w:t xml:space="preserve">CLACSO, </w:t>
      </w:r>
      <w:r w:rsidR="005F5C28" w:rsidRPr="005F7143">
        <w:rPr>
          <w:rFonts w:ascii="Times New Roman" w:eastAsia="Times New Roman" w:hAnsi="Times New Roman" w:cs="Times New Roman"/>
          <w:sz w:val="24"/>
          <w:szCs w:val="24"/>
          <w:lang w:val="es-MX" w:eastAsia="es-MX"/>
        </w:rPr>
        <w:t>la OIT</w:t>
      </w:r>
      <w:r w:rsidR="006910EE">
        <w:rPr>
          <w:rFonts w:ascii="Times New Roman" w:eastAsia="Times New Roman" w:hAnsi="Times New Roman" w:cs="Times New Roman"/>
          <w:sz w:val="24"/>
          <w:szCs w:val="24"/>
          <w:lang w:val="es-MX" w:eastAsia="es-MX"/>
        </w:rPr>
        <w:t>,</w:t>
      </w:r>
      <w:r w:rsidR="00C63CFF">
        <w:rPr>
          <w:rFonts w:ascii="Times New Roman" w:eastAsia="Times New Roman" w:hAnsi="Times New Roman" w:cs="Times New Roman"/>
          <w:sz w:val="24"/>
          <w:szCs w:val="24"/>
          <w:lang w:val="es-MX" w:eastAsia="es-MX"/>
        </w:rPr>
        <w:t xml:space="preserve"> la ONU</w:t>
      </w:r>
      <w:r w:rsidR="006910EE">
        <w:rPr>
          <w:rFonts w:ascii="Times New Roman" w:eastAsia="Times New Roman" w:hAnsi="Times New Roman" w:cs="Times New Roman"/>
          <w:sz w:val="24"/>
          <w:szCs w:val="24"/>
          <w:lang w:val="es-MX" w:eastAsia="es-MX"/>
        </w:rPr>
        <w:t xml:space="preserve"> y la Universidad de Columbia</w:t>
      </w:r>
      <w:r w:rsidR="00C01080">
        <w:rPr>
          <w:rFonts w:ascii="Times New Roman" w:eastAsia="Times New Roman" w:hAnsi="Times New Roman" w:cs="Times New Roman"/>
          <w:sz w:val="24"/>
          <w:szCs w:val="24"/>
          <w:lang w:val="es-MX" w:eastAsia="es-MX"/>
        </w:rPr>
        <w:t>, entre otr</w:t>
      </w:r>
      <w:r w:rsidR="009E57BC">
        <w:rPr>
          <w:rFonts w:ascii="Times New Roman" w:eastAsia="Times New Roman" w:hAnsi="Times New Roman" w:cs="Times New Roman"/>
          <w:sz w:val="24"/>
          <w:szCs w:val="24"/>
          <w:lang w:val="es-MX" w:eastAsia="es-MX"/>
        </w:rPr>
        <w:t>a</w:t>
      </w:r>
      <w:r w:rsidR="00C01080">
        <w:rPr>
          <w:rFonts w:ascii="Times New Roman" w:eastAsia="Times New Roman" w:hAnsi="Times New Roman" w:cs="Times New Roman"/>
          <w:sz w:val="24"/>
          <w:szCs w:val="24"/>
          <w:lang w:val="es-MX" w:eastAsia="es-MX"/>
        </w:rPr>
        <w:t>s</w:t>
      </w:r>
      <w:r w:rsidR="005F7143" w:rsidRPr="005F7143">
        <w:rPr>
          <w:rFonts w:ascii="Times New Roman" w:eastAsia="Times New Roman" w:hAnsi="Times New Roman" w:cs="Times New Roman"/>
          <w:sz w:val="24"/>
          <w:szCs w:val="24"/>
          <w:lang w:val="es-MX" w:eastAsia="es-MX"/>
        </w:rPr>
        <w:t>.</w:t>
      </w:r>
      <w:r w:rsidR="005F7143">
        <w:rPr>
          <w:rFonts w:ascii="Times New Roman" w:eastAsia="Times New Roman" w:hAnsi="Times New Roman" w:cs="Times New Roman"/>
          <w:sz w:val="24"/>
          <w:szCs w:val="24"/>
          <w:lang w:val="es-MX" w:eastAsia="es-MX"/>
        </w:rPr>
        <w:t xml:space="preserve"> La colaboración con ellas impulsa y estimula nuestro trabajo académico.</w:t>
      </w:r>
    </w:p>
    <w:p w:rsidR="005D5DE6" w:rsidRPr="005D5DE6" w:rsidRDefault="005D5DE6" w:rsidP="005D5DE6">
      <w:pPr>
        <w:spacing w:after="0"/>
        <w:jc w:val="both"/>
        <w:rPr>
          <w:rFonts w:ascii="Times New Roman" w:hAnsi="Times New Roman" w:cs="Times New Roman"/>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21" w:name="_Toc510978091"/>
      <w:r w:rsidRPr="007C7501">
        <w:rPr>
          <w:rFonts w:ascii="Times New Roman" w:eastAsia="Times New Roman" w:hAnsi="Times New Roman" w:cs="Times New Roman"/>
          <w:sz w:val="24"/>
          <w:szCs w:val="24"/>
          <w:u w:val="none"/>
          <w:lang w:val="es-MX" w:eastAsia="es-MX"/>
        </w:rPr>
        <w:t>Desarroll</w:t>
      </w:r>
      <w:r w:rsidR="001A0F3C">
        <w:rPr>
          <w:rFonts w:ascii="Times New Roman" w:eastAsia="Times New Roman" w:hAnsi="Times New Roman" w:cs="Times New Roman"/>
          <w:sz w:val="24"/>
          <w:szCs w:val="24"/>
          <w:u w:val="none"/>
          <w:lang w:val="es-MX" w:eastAsia="es-MX"/>
        </w:rPr>
        <w:t>ar</w:t>
      </w:r>
      <w:r w:rsidRPr="007C7501">
        <w:rPr>
          <w:rFonts w:ascii="Times New Roman" w:eastAsia="Times New Roman" w:hAnsi="Times New Roman" w:cs="Times New Roman"/>
          <w:sz w:val="24"/>
          <w:szCs w:val="24"/>
          <w:u w:val="none"/>
          <w:lang w:val="es-MX" w:eastAsia="es-MX"/>
        </w:rPr>
        <w:t xml:space="preserve"> el potencial </w:t>
      </w:r>
      <w:r w:rsidRPr="007C7501">
        <w:rPr>
          <w:rFonts w:ascii="Times New Roman" w:hAnsi="Times New Roman" w:cs="Times New Roman"/>
          <w:sz w:val="24"/>
          <w:szCs w:val="24"/>
          <w:u w:val="none"/>
          <w:lang w:val="es-MX"/>
        </w:rPr>
        <w:t>académico</w:t>
      </w:r>
      <w:bookmarkEnd w:id="21"/>
    </w:p>
    <w:p w:rsidR="005720F6" w:rsidRPr="007C7501" w:rsidRDefault="005720F6" w:rsidP="00057E48">
      <w:pPr>
        <w:spacing w:after="0"/>
        <w:jc w:val="both"/>
        <w:rPr>
          <w:rFonts w:ascii="Times New Roman" w:eastAsia="Times New Roman" w:hAnsi="Times New Roman" w:cs="Times New Roman"/>
          <w:bCs/>
          <w:sz w:val="24"/>
          <w:szCs w:val="24"/>
          <w:lang w:val="es-MX" w:eastAsia="es-MX"/>
        </w:rPr>
      </w:pPr>
    </w:p>
    <w:p w:rsidR="005F7143" w:rsidRDefault="005720F6" w:rsidP="00B437F4">
      <w:pPr>
        <w:pStyle w:val="Prrafodelista"/>
        <w:numPr>
          <w:ilvl w:val="1"/>
          <w:numId w:val="8"/>
        </w:numPr>
        <w:spacing w:after="0"/>
        <w:ind w:left="567" w:hanging="567"/>
        <w:jc w:val="both"/>
        <w:rPr>
          <w:rFonts w:ascii="Times New Roman" w:eastAsia="Times New Roman" w:hAnsi="Times New Roman" w:cs="Times New Roman"/>
          <w:bCs/>
          <w:sz w:val="24"/>
          <w:szCs w:val="24"/>
          <w:lang w:val="es-MX" w:eastAsia="es-MX"/>
        </w:rPr>
      </w:pPr>
      <w:r w:rsidRPr="005F7143">
        <w:rPr>
          <w:rFonts w:ascii="Times New Roman" w:eastAsia="Times New Roman" w:hAnsi="Times New Roman" w:cs="Times New Roman"/>
          <w:bCs/>
          <w:sz w:val="24"/>
          <w:szCs w:val="24"/>
          <w:lang w:val="es-MX" w:eastAsia="es-MX"/>
        </w:rPr>
        <w:t>El I</w:t>
      </w:r>
      <w:r w:rsidR="00057E48">
        <w:rPr>
          <w:rFonts w:ascii="Times New Roman" w:eastAsia="Times New Roman" w:hAnsi="Times New Roman" w:cs="Times New Roman"/>
          <w:bCs/>
          <w:sz w:val="24"/>
          <w:szCs w:val="24"/>
          <w:lang w:val="es-MX" w:eastAsia="es-MX"/>
        </w:rPr>
        <w:t>nstituto</w:t>
      </w:r>
      <w:r w:rsidRPr="005F7143">
        <w:rPr>
          <w:rFonts w:ascii="Times New Roman" w:eastAsia="Times New Roman" w:hAnsi="Times New Roman" w:cs="Times New Roman"/>
          <w:bCs/>
          <w:sz w:val="24"/>
          <w:szCs w:val="24"/>
          <w:lang w:val="es-MX" w:eastAsia="es-MX"/>
        </w:rPr>
        <w:t xml:space="preserve"> puede desarrollar su potencial en varios frentes de tal manera que puede proyectarse mejor hacia la sociedad y ante diferentes interlocutores. Para ello, debe reflexionar sobre sus aportaciones teóricas en el pasado y construir un discurso científico hacia el futuro.</w:t>
      </w:r>
    </w:p>
    <w:p w:rsidR="005F7143" w:rsidRDefault="005F7143" w:rsidP="00AA5C84">
      <w:pPr>
        <w:pStyle w:val="Prrafodelista"/>
        <w:spacing w:after="0"/>
        <w:ind w:left="567" w:hanging="567"/>
        <w:jc w:val="both"/>
        <w:rPr>
          <w:rFonts w:ascii="Times New Roman" w:eastAsia="Times New Roman" w:hAnsi="Times New Roman" w:cs="Times New Roman"/>
          <w:bCs/>
          <w:sz w:val="24"/>
          <w:szCs w:val="24"/>
          <w:lang w:val="es-MX" w:eastAsia="es-MX"/>
        </w:rPr>
      </w:pPr>
    </w:p>
    <w:p w:rsidR="00057E48" w:rsidRPr="00057E48" w:rsidRDefault="005720F6" w:rsidP="00B437F4">
      <w:pPr>
        <w:pStyle w:val="Prrafodelista"/>
        <w:numPr>
          <w:ilvl w:val="1"/>
          <w:numId w:val="8"/>
        </w:numPr>
        <w:spacing w:after="0"/>
        <w:ind w:left="567" w:hanging="567"/>
        <w:jc w:val="both"/>
        <w:rPr>
          <w:rFonts w:ascii="Times New Roman" w:eastAsia="Times New Roman" w:hAnsi="Times New Roman" w:cs="Times New Roman"/>
          <w:bCs/>
          <w:sz w:val="24"/>
          <w:szCs w:val="24"/>
          <w:lang w:val="es-MX" w:eastAsia="es-MX"/>
        </w:rPr>
      </w:pPr>
      <w:r w:rsidRPr="005F7143">
        <w:rPr>
          <w:rFonts w:ascii="Times New Roman" w:eastAsia="Times New Roman" w:hAnsi="Times New Roman" w:cs="Times New Roman"/>
          <w:bCs/>
          <w:sz w:val="24"/>
          <w:szCs w:val="24"/>
          <w:lang w:val="es-MX" w:eastAsia="es-MX"/>
        </w:rPr>
        <w:t>El Instituto puede ampliar sus capacidades en la medida en que mejore su desempeño en diferentes aspectos. Nuestras respuestas ante los grandes temas nacionales se puede</w:t>
      </w:r>
      <w:r w:rsidR="00CD32F6" w:rsidRPr="005F7143">
        <w:rPr>
          <w:rFonts w:ascii="Times New Roman" w:eastAsia="Times New Roman" w:hAnsi="Times New Roman" w:cs="Times New Roman"/>
          <w:bCs/>
          <w:sz w:val="24"/>
          <w:szCs w:val="24"/>
          <w:lang w:val="es-MX" w:eastAsia="es-MX"/>
        </w:rPr>
        <w:t>n</w:t>
      </w:r>
      <w:r w:rsidRPr="005F7143">
        <w:rPr>
          <w:rFonts w:ascii="Times New Roman" w:eastAsia="Times New Roman" w:hAnsi="Times New Roman" w:cs="Times New Roman"/>
          <w:bCs/>
          <w:sz w:val="24"/>
          <w:szCs w:val="24"/>
          <w:lang w:val="es-MX" w:eastAsia="es-MX"/>
        </w:rPr>
        <w:t xml:space="preserve"> traducir en un juego de ganar-ganar, especialmente con el desarrollo de nuestra capacidad académica y la retroalimentación con la sociedad. Para ello, e</w:t>
      </w:r>
      <w:r w:rsidRPr="005F7143">
        <w:rPr>
          <w:rFonts w:ascii="Times New Roman" w:eastAsia="Times New Roman" w:hAnsi="Times New Roman" w:cs="Times New Roman"/>
          <w:sz w:val="24"/>
          <w:szCs w:val="24"/>
          <w:lang w:val="es-MX" w:eastAsia="es-MX"/>
        </w:rPr>
        <w:t>s importante fomentar un ambiente académico favorable al intercambio de ideas para ser partícipes todos de un proyecto institucional.</w:t>
      </w:r>
    </w:p>
    <w:p w:rsidR="00057E48" w:rsidRPr="00057E48" w:rsidRDefault="00057E48" w:rsidP="00AA5C84">
      <w:pPr>
        <w:pStyle w:val="Prrafodelista"/>
        <w:ind w:left="567" w:hanging="567"/>
        <w:rPr>
          <w:rFonts w:ascii="Times New Roman" w:eastAsia="Times New Roman" w:hAnsi="Times New Roman" w:cs="Times New Roman"/>
          <w:bCs/>
          <w:sz w:val="24"/>
          <w:szCs w:val="24"/>
          <w:lang w:val="es-MX" w:eastAsia="es-MX"/>
        </w:rPr>
      </w:pPr>
    </w:p>
    <w:p w:rsidR="00057E48" w:rsidRDefault="005720F6" w:rsidP="00B437F4">
      <w:pPr>
        <w:pStyle w:val="Prrafodelista"/>
        <w:numPr>
          <w:ilvl w:val="1"/>
          <w:numId w:val="8"/>
        </w:numPr>
        <w:spacing w:after="0"/>
        <w:ind w:left="567" w:hanging="567"/>
        <w:jc w:val="both"/>
        <w:rPr>
          <w:rFonts w:ascii="Times New Roman" w:eastAsia="Times New Roman" w:hAnsi="Times New Roman" w:cs="Times New Roman"/>
          <w:bCs/>
          <w:sz w:val="24"/>
          <w:szCs w:val="24"/>
          <w:lang w:val="es-MX" w:eastAsia="es-MX"/>
        </w:rPr>
      </w:pPr>
      <w:r w:rsidRPr="00057E48">
        <w:rPr>
          <w:rFonts w:ascii="Times New Roman" w:eastAsia="Times New Roman" w:hAnsi="Times New Roman" w:cs="Times New Roman"/>
          <w:bCs/>
          <w:sz w:val="24"/>
          <w:szCs w:val="24"/>
          <w:lang w:val="es-MX" w:eastAsia="es-MX"/>
        </w:rPr>
        <w:lastRenderedPageBreak/>
        <w:t xml:space="preserve">En las Unidades de Investigación, más allá de la adscripción formal, </w:t>
      </w:r>
      <w:r w:rsidR="00057E48">
        <w:rPr>
          <w:rFonts w:ascii="Times New Roman" w:eastAsia="Times New Roman" w:hAnsi="Times New Roman" w:cs="Times New Roman"/>
          <w:bCs/>
          <w:sz w:val="24"/>
          <w:szCs w:val="24"/>
          <w:lang w:val="es-MX" w:eastAsia="es-MX"/>
        </w:rPr>
        <w:t xml:space="preserve">se ha aplicado </w:t>
      </w:r>
      <w:r w:rsidRPr="00057E48">
        <w:rPr>
          <w:rFonts w:ascii="Times New Roman" w:eastAsia="Times New Roman" w:hAnsi="Times New Roman" w:cs="Times New Roman"/>
          <w:bCs/>
          <w:sz w:val="24"/>
          <w:szCs w:val="24"/>
          <w:lang w:val="es-MX" w:eastAsia="es-MX"/>
        </w:rPr>
        <w:t xml:space="preserve">un modelo flexible de trabajo </w:t>
      </w:r>
      <w:r w:rsidR="00057E48">
        <w:rPr>
          <w:rFonts w:ascii="Times New Roman" w:eastAsia="Times New Roman" w:hAnsi="Times New Roman" w:cs="Times New Roman"/>
          <w:bCs/>
          <w:sz w:val="24"/>
          <w:szCs w:val="24"/>
          <w:lang w:val="es-MX" w:eastAsia="es-MX"/>
        </w:rPr>
        <w:t xml:space="preserve">que </w:t>
      </w:r>
      <w:r w:rsidRPr="00057E48">
        <w:rPr>
          <w:rFonts w:ascii="Times New Roman" w:eastAsia="Times New Roman" w:hAnsi="Times New Roman" w:cs="Times New Roman"/>
          <w:bCs/>
          <w:sz w:val="24"/>
          <w:szCs w:val="24"/>
          <w:lang w:val="es-MX" w:eastAsia="es-MX"/>
        </w:rPr>
        <w:t>fomenta la colaboración inter-unidades sobre temas comunes de investigación</w:t>
      </w:r>
      <w:r w:rsidR="00057E48">
        <w:rPr>
          <w:rFonts w:ascii="Times New Roman" w:eastAsia="Times New Roman" w:hAnsi="Times New Roman" w:cs="Times New Roman"/>
          <w:bCs/>
          <w:sz w:val="24"/>
          <w:szCs w:val="24"/>
          <w:lang w:val="es-MX" w:eastAsia="es-MX"/>
        </w:rPr>
        <w:t xml:space="preserve">. Este modelo es adecuado en la medida en que genera sinergias y </w:t>
      </w:r>
      <w:r w:rsidRPr="00057E48">
        <w:rPr>
          <w:rFonts w:ascii="Times New Roman" w:eastAsia="Times New Roman" w:hAnsi="Times New Roman" w:cs="Times New Roman"/>
          <w:bCs/>
          <w:sz w:val="24"/>
          <w:szCs w:val="24"/>
          <w:lang w:val="es-MX" w:eastAsia="es-MX"/>
        </w:rPr>
        <w:t>evita duplicidades temáticas. Al respecto, con esta forma de funcionamiento es posible realizar estudios considerados necesarios por su importancia estratégica para el país o para alguna entidad federativa, y estar presentes en el debate, ya sea sobre temas estructurales o coyunturales.</w:t>
      </w:r>
    </w:p>
    <w:p w:rsidR="00057E48" w:rsidRPr="00057E48" w:rsidRDefault="00057E48" w:rsidP="00AA5C84">
      <w:pPr>
        <w:pStyle w:val="Prrafodelista"/>
        <w:ind w:left="567" w:hanging="567"/>
        <w:rPr>
          <w:rFonts w:ascii="Times New Roman" w:eastAsia="Times New Roman" w:hAnsi="Times New Roman" w:cs="Times New Roman"/>
          <w:sz w:val="24"/>
          <w:szCs w:val="24"/>
          <w:lang w:val="es-MX" w:eastAsia="es-MX"/>
        </w:rPr>
      </w:pPr>
    </w:p>
    <w:p w:rsidR="00057E48" w:rsidRDefault="00057E48" w:rsidP="00B437F4">
      <w:pPr>
        <w:pStyle w:val="Prrafodelista"/>
        <w:numPr>
          <w:ilvl w:val="1"/>
          <w:numId w:val="8"/>
        </w:numPr>
        <w:spacing w:after="0"/>
        <w:ind w:left="567" w:hanging="567"/>
        <w:jc w:val="both"/>
        <w:rPr>
          <w:rFonts w:ascii="Times New Roman" w:eastAsia="Times New Roman" w:hAnsi="Times New Roman" w:cs="Times New Roman"/>
          <w:sz w:val="24"/>
          <w:szCs w:val="24"/>
          <w:lang w:val="es-MX" w:eastAsia="es-MX"/>
        </w:rPr>
      </w:pPr>
      <w:r w:rsidRPr="00057E48">
        <w:rPr>
          <w:rFonts w:ascii="Times New Roman" w:eastAsia="Times New Roman" w:hAnsi="Times New Roman" w:cs="Times New Roman"/>
          <w:sz w:val="24"/>
          <w:szCs w:val="24"/>
          <w:lang w:val="es-MX" w:eastAsia="es-MX"/>
        </w:rPr>
        <w:t xml:space="preserve">Es importante </w:t>
      </w:r>
      <w:r w:rsidR="007F6D43">
        <w:rPr>
          <w:rFonts w:ascii="Times New Roman" w:eastAsia="Times New Roman" w:hAnsi="Times New Roman" w:cs="Times New Roman"/>
          <w:sz w:val="24"/>
          <w:szCs w:val="24"/>
          <w:lang w:val="es-MX" w:eastAsia="es-MX"/>
        </w:rPr>
        <w:t>revitalizar</w:t>
      </w:r>
      <w:r w:rsidRPr="00057E48">
        <w:rPr>
          <w:rFonts w:ascii="Times New Roman" w:eastAsia="Times New Roman" w:hAnsi="Times New Roman" w:cs="Times New Roman"/>
          <w:sz w:val="24"/>
          <w:szCs w:val="24"/>
          <w:lang w:val="es-MX" w:eastAsia="es-MX"/>
        </w:rPr>
        <w:t xml:space="preserve"> los espacios </w:t>
      </w:r>
      <w:r w:rsidR="00AA5C84">
        <w:rPr>
          <w:rFonts w:ascii="Times New Roman" w:eastAsia="Times New Roman" w:hAnsi="Times New Roman" w:cs="Times New Roman"/>
          <w:sz w:val="24"/>
          <w:szCs w:val="24"/>
          <w:lang w:val="es-MX" w:eastAsia="es-MX"/>
        </w:rPr>
        <w:t xml:space="preserve">institucionales </w:t>
      </w:r>
      <w:r w:rsidRPr="00057E48">
        <w:rPr>
          <w:rFonts w:ascii="Times New Roman" w:eastAsia="Times New Roman" w:hAnsi="Times New Roman" w:cs="Times New Roman"/>
          <w:sz w:val="24"/>
          <w:szCs w:val="24"/>
          <w:lang w:val="es-MX" w:eastAsia="es-MX"/>
        </w:rPr>
        <w:t>tradicionales de discusión académica, en especial, el Seminario de Teoría del Desarrollo y el Seminario de Economía Mexicana, los cuales han posibilitado la comunicación, la actualización y el debate de ideas.</w:t>
      </w:r>
      <w:r w:rsidR="0040194C">
        <w:rPr>
          <w:rFonts w:ascii="Times New Roman" w:eastAsia="Times New Roman" w:hAnsi="Times New Roman" w:cs="Times New Roman"/>
          <w:sz w:val="24"/>
          <w:szCs w:val="24"/>
          <w:lang w:val="es-MX" w:eastAsia="es-MX"/>
        </w:rPr>
        <w:t xml:space="preserve"> Se requiere apoyar al Comité Científico de los mismos y </w:t>
      </w:r>
      <w:r w:rsidR="004653FE">
        <w:rPr>
          <w:rFonts w:ascii="Times New Roman" w:eastAsia="Times New Roman" w:hAnsi="Times New Roman" w:cs="Times New Roman"/>
          <w:sz w:val="24"/>
          <w:szCs w:val="24"/>
          <w:lang w:val="es-MX" w:eastAsia="es-MX"/>
        </w:rPr>
        <w:t>promover</w:t>
      </w:r>
      <w:r w:rsidR="0040194C">
        <w:rPr>
          <w:rFonts w:ascii="Times New Roman" w:eastAsia="Times New Roman" w:hAnsi="Times New Roman" w:cs="Times New Roman"/>
          <w:sz w:val="24"/>
          <w:szCs w:val="24"/>
          <w:lang w:val="es-MX" w:eastAsia="es-MX"/>
        </w:rPr>
        <w:t xml:space="preserve"> la publicación de sus resultados.</w:t>
      </w:r>
    </w:p>
    <w:p w:rsidR="002B64E2" w:rsidRPr="002B64E2" w:rsidRDefault="002B64E2" w:rsidP="002B64E2">
      <w:pPr>
        <w:pStyle w:val="Prrafodelista"/>
        <w:rPr>
          <w:rFonts w:ascii="Times New Roman" w:eastAsia="Times New Roman" w:hAnsi="Times New Roman" w:cs="Times New Roman"/>
          <w:sz w:val="24"/>
          <w:szCs w:val="24"/>
          <w:lang w:val="es-MX" w:eastAsia="es-MX"/>
        </w:rPr>
      </w:pPr>
    </w:p>
    <w:p w:rsidR="002B64E2" w:rsidRPr="00057E48" w:rsidRDefault="002B64E2" w:rsidP="00B437F4">
      <w:pPr>
        <w:pStyle w:val="Prrafodelista"/>
        <w:numPr>
          <w:ilvl w:val="1"/>
          <w:numId w:val="8"/>
        </w:numPr>
        <w:spacing w:after="0"/>
        <w:ind w:left="567" w:hanging="567"/>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Los </w:t>
      </w:r>
      <w:r w:rsidR="00BA49A0">
        <w:rPr>
          <w:rFonts w:ascii="Times New Roman" w:eastAsia="Times New Roman" w:hAnsi="Times New Roman" w:cs="Times New Roman"/>
          <w:sz w:val="24"/>
          <w:szCs w:val="24"/>
          <w:lang w:val="es-MX" w:eastAsia="es-MX"/>
        </w:rPr>
        <w:t>s</w:t>
      </w:r>
      <w:r>
        <w:rPr>
          <w:rFonts w:ascii="Times New Roman" w:eastAsia="Times New Roman" w:hAnsi="Times New Roman" w:cs="Times New Roman"/>
          <w:sz w:val="24"/>
          <w:szCs w:val="24"/>
          <w:lang w:val="es-MX" w:eastAsia="es-MX"/>
        </w:rPr>
        <w:t>eminarios anuales de la Unidades de Investigación son espacios de encuentro sobre temas específicos que hay que mantener y apoyar</w:t>
      </w:r>
      <w:r w:rsidR="00BA49A0">
        <w:rPr>
          <w:rFonts w:ascii="Times New Roman" w:eastAsia="Times New Roman" w:hAnsi="Times New Roman" w:cs="Times New Roman"/>
          <w:sz w:val="24"/>
          <w:szCs w:val="24"/>
          <w:lang w:val="es-MX" w:eastAsia="es-MX"/>
        </w:rPr>
        <w:t xml:space="preserve"> de acuerdo con la evaluación que realicen los Consejos Interno y Académico</w:t>
      </w:r>
      <w:r>
        <w:rPr>
          <w:rFonts w:ascii="Times New Roman" w:eastAsia="Times New Roman" w:hAnsi="Times New Roman" w:cs="Times New Roman"/>
          <w:sz w:val="24"/>
          <w:szCs w:val="24"/>
          <w:lang w:val="es-MX" w:eastAsia="es-MX"/>
        </w:rPr>
        <w:t>.</w:t>
      </w:r>
    </w:p>
    <w:p w:rsidR="00057E48" w:rsidRPr="00057E48" w:rsidRDefault="00057E48" w:rsidP="001D1529">
      <w:pPr>
        <w:pStyle w:val="Prrafodelista"/>
        <w:spacing w:after="0"/>
        <w:ind w:left="567" w:hanging="567"/>
        <w:rPr>
          <w:rFonts w:ascii="Times New Roman" w:eastAsia="Times New Roman" w:hAnsi="Times New Roman" w:cs="Times New Roman"/>
          <w:sz w:val="24"/>
          <w:szCs w:val="24"/>
          <w:lang w:val="es-MX" w:eastAsia="es-MX"/>
        </w:rPr>
      </w:pPr>
    </w:p>
    <w:p w:rsidR="00AA5C84" w:rsidRPr="00AA5C84" w:rsidRDefault="00AA5C84" w:rsidP="00B437F4">
      <w:pPr>
        <w:pStyle w:val="Prrafodelista"/>
        <w:numPr>
          <w:ilvl w:val="1"/>
          <w:numId w:val="8"/>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sz w:val="24"/>
          <w:szCs w:val="24"/>
          <w:lang w:val="es-MX" w:eastAsia="es-MX"/>
        </w:rPr>
        <w:t xml:space="preserve">Hay que </w:t>
      </w:r>
      <w:r w:rsidR="00F91742">
        <w:rPr>
          <w:rFonts w:ascii="Times New Roman" w:eastAsia="Times New Roman" w:hAnsi="Times New Roman" w:cs="Times New Roman"/>
          <w:sz w:val="24"/>
          <w:szCs w:val="24"/>
          <w:lang w:val="es-MX" w:eastAsia="es-MX"/>
        </w:rPr>
        <w:t>promover</w:t>
      </w:r>
      <w:r>
        <w:rPr>
          <w:rFonts w:ascii="Times New Roman" w:eastAsia="Times New Roman" w:hAnsi="Times New Roman" w:cs="Times New Roman"/>
          <w:sz w:val="24"/>
          <w:szCs w:val="24"/>
          <w:lang w:val="es-MX" w:eastAsia="es-MX"/>
        </w:rPr>
        <w:t xml:space="preserve"> </w:t>
      </w:r>
      <w:r w:rsidR="005720F6" w:rsidRPr="00057E48">
        <w:rPr>
          <w:rFonts w:ascii="Times New Roman" w:eastAsia="Times New Roman" w:hAnsi="Times New Roman" w:cs="Times New Roman"/>
          <w:sz w:val="24"/>
          <w:szCs w:val="24"/>
          <w:lang w:val="es-MX" w:eastAsia="es-MX"/>
        </w:rPr>
        <w:t xml:space="preserve">los programas de </w:t>
      </w:r>
      <w:r w:rsidR="001D1529">
        <w:rPr>
          <w:rFonts w:ascii="Times New Roman" w:eastAsia="Times New Roman" w:hAnsi="Times New Roman" w:cs="Times New Roman"/>
          <w:sz w:val="24"/>
          <w:szCs w:val="24"/>
          <w:lang w:val="es-MX" w:eastAsia="es-MX"/>
        </w:rPr>
        <w:t xml:space="preserve">los </w:t>
      </w:r>
      <w:r w:rsidR="005720F6" w:rsidRPr="00057E48">
        <w:rPr>
          <w:rFonts w:ascii="Times New Roman" w:eastAsia="Times New Roman" w:hAnsi="Times New Roman" w:cs="Times New Roman"/>
          <w:sz w:val="24"/>
          <w:szCs w:val="24"/>
          <w:lang w:val="es-MX" w:eastAsia="es-MX"/>
        </w:rPr>
        <w:t xml:space="preserve">investigadores </w:t>
      </w:r>
      <w:r w:rsidR="001D1529">
        <w:rPr>
          <w:rFonts w:ascii="Times New Roman" w:eastAsia="Times New Roman" w:hAnsi="Times New Roman" w:cs="Times New Roman"/>
          <w:sz w:val="24"/>
          <w:szCs w:val="24"/>
          <w:lang w:val="es-MX" w:eastAsia="es-MX"/>
        </w:rPr>
        <w:t>con invitados externos</w:t>
      </w:r>
      <w:r>
        <w:rPr>
          <w:rFonts w:ascii="Times New Roman" w:eastAsia="Times New Roman" w:hAnsi="Times New Roman" w:cs="Times New Roman"/>
          <w:sz w:val="24"/>
          <w:szCs w:val="24"/>
          <w:lang w:val="es-MX" w:eastAsia="es-MX"/>
        </w:rPr>
        <w:t>,</w:t>
      </w:r>
      <w:r w:rsidR="005720F6" w:rsidRPr="00057E48">
        <w:rPr>
          <w:rFonts w:ascii="Times New Roman" w:eastAsia="Times New Roman" w:hAnsi="Times New Roman" w:cs="Times New Roman"/>
          <w:sz w:val="24"/>
          <w:szCs w:val="24"/>
          <w:lang w:val="es-MX" w:eastAsia="es-MX"/>
        </w:rPr>
        <w:t xml:space="preserve"> becarios</w:t>
      </w:r>
      <w:r>
        <w:rPr>
          <w:rFonts w:ascii="Times New Roman" w:eastAsia="Times New Roman" w:hAnsi="Times New Roman" w:cs="Times New Roman"/>
          <w:sz w:val="24"/>
          <w:szCs w:val="24"/>
          <w:lang w:val="es-MX" w:eastAsia="es-MX"/>
        </w:rPr>
        <w:t xml:space="preserve"> y ayudantes de investigación incorporando alumnos de la UNAM y de otras instituciones hermanas.</w:t>
      </w:r>
    </w:p>
    <w:p w:rsidR="00AA5C84" w:rsidRPr="00AA5C84" w:rsidRDefault="00AA5C84" w:rsidP="001D1529">
      <w:pPr>
        <w:spacing w:after="0"/>
        <w:rPr>
          <w:rFonts w:ascii="Times New Roman" w:eastAsia="Times New Roman" w:hAnsi="Times New Roman" w:cs="Times New Roman"/>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22" w:name="_Toc510978092"/>
      <w:r w:rsidRPr="007C7501">
        <w:rPr>
          <w:rFonts w:ascii="Times New Roman" w:eastAsia="Times New Roman" w:hAnsi="Times New Roman" w:cs="Times New Roman"/>
          <w:sz w:val="24"/>
          <w:szCs w:val="24"/>
          <w:u w:val="none"/>
          <w:lang w:val="es-MX" w:eastAsia="es-MX"/>
        </w:rPr>
        <w:t>Fortalec</w:t>
      </w:r>
      <w:r w:rsidR="004C149B">
        <w:rPr>
          <w:rFonts w:ascii="Times New Roman" w:eastAsia="Times New Roman" w:hAnsi="Times New Roman" w:cs="Times New Roman"/>
          <w:sz w:val="24"/>
          <w:szCs w:val="24"/>
          <w:u w:val="none"/>
          <w:lang w:val="es-MX" w:eastAsia="es-MX"/>
        </w:rPr>
        <w:t xml:space="preserve">er las relaciones </w:t>
      </w:r>
      <w:r w:rsidRPr="007C7501">
        <w:rPr>
          <w:rFonts w:ascii="Times New Roman" w:eastAsia="Times New Roman" w:hAnsi="Times New Roman" w:cs="Times New Roman"/>
          <w:sz w:val="24"/>
          <w:szCs w:val="24"/>
          <w:u w:val="none"/>
          <w:lang w:val="es-MX" w:eastAsia="es-MX"/>
        </w:rPr>
        <w:t>internacional</w:t>
      </w:r>
      <w:r w:rsidR="004C149B">
        <w:rPr>
          <w:rFonts w:ascii="Times New Roman" w:eastAsia="Times New Roman" w:hAnsi="Times New Roman" w:cs="Times New Roman"/>
          <w:sz w:val="24"/>
          <w:szCs w:val="24"/>
          <w:u w:val="none"/>
          <w:lang w:val="es-MX" w:eastAsia="es-MX"/>
        </w:rPr>
        <w:t>es</w:t>
      </w:r>
      <w:bookmarkEnd w:id="22"/>
    </w:p>
    <w:p w:rsidR="005720F6" w:rsidRPr="007C7501" w:rsidRDefault="005720F6" w:rsidP="001D1529">
      <w:pPr>
        <w:spacing w:after="0"/>
        <w:jc w:val="both"/>
        <w:rPr>
          <w:rFonts w:ascii="Times New Roman" w:eastAsia="Times New Roman" w:hAnsi="Times New Roman" w:cs="Times New Roman"/>
          <w:sz w:val="24"/>
          <w:szCs w:val="24"/>
          <w:lang w:val="es-MX" w:eastAsia="es-MX"/>
        </w:rPr>
      </w:pPr>
    </w:p>
    <w:p w:rsidR="00AA5C84" w:rsidRDefault="005720F6" w:rsidP="00B437F4">
      <w:pPr>
        <w:pStyle w:val="Prrafodelista"/>
        <w:numPr>
          <w:ilvl w:val="1"/>
          <w:numId w:val="9"/>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El I</w:t>
      </w:r>
      <w:r w:rsidR="003E7ECA">
        <w:rPr>
          <w:rFonts w:ascii="Times New Roman" w:eastAsia="Times New Roman" w:hAnsi="Times New Roman" w:cs="Times New Roman"/>
          <w:sz w:val="24"/>
          <w:szCs w:val="24"/>
          <w:lang w:val="es-MX" w:eastAsia="es-MX"/>
        </w:rPr>
        <w:t>nstituto</w:t>
      </w:r>
      <w:r w:rsidRPr="00AA5C84">
        <w:rPr>
          <w:rFonts w:ascii="Times New Roman" w:eastAsia="Times New Roman" w:hAnsi="Times New Roman" w:cs="Times New Roman"/>
          <w:sz w:val="24"/>
          <w:szCs w:val="24"/>
          <w:lang w:val="es-MX" w:eastAsia="es-MX"/>
        </w:rPr>
        <w:t xml:space="preserve"> se encuentra en un momento histórico para ser protagonista. El fracaso del modelo neoliberal obliga a tomar la iniciativa </w:t>
      </w:r>
      <w:r w:rsidR="00AA5C84">
        <w:rPr>
          <w:rFonts w:ascii="Times New Roman" w:eastAsia="Times New Roman" w:hAnsi="Times New Roman" w:cs="Times New Roman"/>
          <w:sz w:val="24"/>
          <w:szCs w:val="24"/>
          <w:lang w:val="es-MX" w:eastAsia="es-MX"/>
        </w:rPr>
        <w:t xml:space="preserve">desde México </w:t>
      </w:r>
      <w:r w:rsidRPr="00AA5C84">
        <w:rPr>
          <w:rFonts w:ascii="Times New Roman" w:eastAsia="Times New Roman" w:hAnsi="Times New Roman" w:cs="Times New Roman"/>
          <w:sz w:val="24"/>
          <w:szCs w:val="24"/>
          <w:lang w:val="es-MX" w:eastAsia="es-MX"/>
        </w:rPr>
        <w:t xml:space="preserve">para promover la discusión y elaborar propuestas sobre un modelo de desarrollo diferente de acuerdo con los grandes problemas nacionales. </w:t>
      </w:r>
      <w:r w:rsidRPr="00AA5C84">
        <w:rPr>
          <w:rFonts w:ascii="Times New Roman" w:eastAsia="Times New Roman" w:hAnsi="Times New Roman" w:cs="Times New Roman"/>
          <w:bCs/>
          <w:sz w:val="24"/>
          <w:szCs w:val="24"/>
          <w:lang w:val="es-MX" w:eastAsia="es-MX"/>
        </w:rPr>
        <w:t>E</w:t>
      </w:r>
      <w:r w:rsidR="00AA5C84">
        <w:rPr>
          <w:rFonts w:ascii="Times New Roman" w:eastAsia="Times New Roman" w:hAnsi="Times New Roman" w:cs="Times New Roman"/>
          <w:bCs/>
          <w:sz w:val="24"/>
          <w:szCs w:val="24"/>
          <w:lang w:val="es-MX" w:eastAsia="es-MX"/>
        </w:rPr>
        <w:t>n este contexto, e</w:t>
      </w:r>
      <w:r w:rsidRPr="00AA5C84">
        <w:rPr>
          <w:rFonts w:ascii="Times New Roman" w:eastAsia="Times New Roman" w:hAnsi="Times New Roman" w:cs="Times New Roman"/>
          <w:bCs/>
          <w:sz w:val="24"/>
          <w:szCs w:val="24"/>
          <w:lang w:val="es-MX" w:eastAsia="es-MX"/>
        </w:rPr>
        <w:t xml:space="preserve">s preciso impulsar los vínculos de colaboración y cooperación con instituciones </w:t>
      </w:r>
      <w:r w:rsidR="00AA5C84">
        <w:rPr>
          <w:rFonts w:ascii="Times New Roman" w:eastAsia="Times New Roman" w:hAnsi="Times New Roman" w:cs="Times New Roman"/>
          <w:bCs/>
          <w:sz w:val="24"/>
          <w:szCs w:val="24"/>
          <w:lang w:val="es-MX" w:eastAsia="es-MX"/>
        </w:rPr>
        <w:t xml:space="preserve">internacionales </w:t>
      </w:r>
      <w:r w:rsidRPr="00AA5C84">
        <w:rPr>
          <w:rFonts w:ascii="Times New Roman" w:eastAsia="Times New Roman" w:hAnsi="Times New Roman" w:cs="Times New Roman"/>
          <w:bCs/>
          <w:sz w:val="24"/>
          <w:szCs w:val="24"/>
          <w:lang w:val="es-MX" w:eastAsia="es-MX"/>
        </w:rPr>
        <w:t>dedicadas a la investigación económica.</w:t>
      </w:r>
    </w:p>
    <w:p w:rsidR="00AA5C84" w:rsidRDefault="00AA5C84" w:rsidP="00AA5C84">
      <w:pPr>
        <w:pStyle w:val="Prrafodelista"/>
        <w:spacing w:after="0"/>
        <w:ind w:left="567" w:hanging="567"/>
        <w:jc w:val="both"/>
        <w:rPr>
          <w:rFonts w:ascii="Times New Roman" w:eastAsia="Times New Roman" w:hAnsi="Times New Roman" w:cs="Times New Roman"/>
          <w:bCs/>
          <w:sz w:val="24"/>
          <w:szCs w:val="24"/>
          <w:lang w:val="es-MX" w:eastAsia="es-MX"/>
        </w:rPr>
      </w:pPr>
    </w:p>
    <w:p w:rsidR="001E2979" w:rsidRPr="001E2979" w:rsidRDefault="005720F6" w:rsidP="00B437F4">
      <w:pPr>
        <w:pStyle w:val="Prrafodelista"/>
        <w:numPr>
          <w:ilvl w:val="1"/>
          <w:numId w:val="9"/>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bCs/>
          <w:sz w:val="24"/>
          <w:szCs w:val="24"/>
          <w:lang w:val="es-MX" w:eastAsia="es-MX"/>
        </w:rPr>
        <w:t>Es urgente promover la discusión de modelos alternativos de desarrollo, sobre todo</w:t>
      </w:r>
      <w:r w:rsidR="00AF5E6D">
        <w:rPr>
          <w:rFonts w:ascii="Times New Roman" w:eastAsia="Times New Roman" w:hAnsi="Times New Roman" w:cs="Times New Roman"/>
          <w:bCs/>
          <w:sz w:val="24"/>
          <w:szCs w:val="24"/>
          <w:lang w:val="es-MX" w:eastAsia="es-MX"/>
        </w:rPr>
        <w:t>,</w:t>
      </w:r>
      <w:r w:rsidRPr="00AA5C84">
        <w:rPr>
          <w:rFonts w:ascii="Times New Roman" w:eastAsia="Times New Roman" w:hAnsi="Times New Roman" w:cs="Times New Roman"/>
          <w:bCs/>
          <w:sz w:val="24"/>
          <w:szCs w:val="24"/>
          <w:lang w:val="es-MX" w:eastAsia="es-MX"/>
        </w:rPr>
        <w:t xml:space="preserve"> en América Latina, </w:t>
      </w:r>
      <w:r w:rsidRPr="00AA5C84">
        <w:rPr>
          <w:rFonts w:ascii="Times New Roman" w:eastAsia="Times New Roman" w:hAnsi="Times New Roman" w:cs="Times New Roman"/>
          <w:sz w:val="24"/>
          <w:szCs w:val="24"/>
          <w:lang w:val="es-MX" w:eastAsia="es-MX"/>
        </w:rPr>
        <w:t xml:space="preserve">ya sea en países con condiciones semejantes o en países con mayor éxito. En esta línea es indispensable apoyar proyectos estratégicos como los </w:t>
      </w:r>
      <w:r w:rsidR="00AF5E6D">
        <w:rPr>
          <w:rFonts w:ascii="Times New Roman" w:eastAsia="Times New Roman" w:hAnsi="Times New Roman" w:cs="Times New Roman"/>
          <w:sz w:val="24"/>
          <w:szCs w:val="24"/>
          <w:lang w:val="es-MX" w:eastAsia="es-MX"/>
        </w:rPr>
        <w:t>Observatorios Latinoamericanos</w:t>
      </w:r>
      <w:r w:rsidRPr="00AA5C84">
        <w:rPr>
          <w:rFonts w:ascii="Times New Roman" w:eastAsia="Times New Roman" w:hAnsi="Times New Roman" w:cs="Times New Roman"/>
          <w:sz w:val="24"/>
          <w:szCs w:val="24"/>
          <w:lang w:val="es-MX" w:eastAsia="es-MX"/>
        </w:rPr>
        <w:t>, nacionales e internacionales; las redes virtuales; la</w:t>
      </w:r>
      <w:r w:rsidR="00AF5E6D">
        <w:rPr>
          <w:rFonts w:ascii="Times New Roman" w:eastAsia="Times New Roman" w:hAnsi="Times New Roman" w:cs="Times New Roman"/>
          <w:sz w:val="24"/>
          <w:szCs w:val="24"/>
          <w:lang w:val="es-MX" w:eastAsia="es-MX"/>
        </w:rPr>
        <w:t>s</w:t>
      </w:r>
      <w:r w:rsidRPr="00AA5C84">
        <w:rPr>
          <w:rFonts w:ascii="Times New Roman" w:eastAsia="Times New Roman" w:hAnsi="Times New Roman" w:cs="Times New Roman"/>
          <w:sz w:val="24"/>
          <w:szCs w:val="24"/>
          <w:lang w:val="es-MX" w:eastAsia="es-MX"/>
        </w:rPr>
        <w:t xml:space="preserve"> </w:t>
      </w:r>
      <w:r w:rsidR="00AF5E6D">
        <w:rPr>
          <w:rFonts w:ascii="Times New Roman" w:eastAsia="Times New Roman" w:hAnsi="Times New Roman" w:cs="Times New Roman"/>
          <w:sz w:val="24"/>
          <w:szCs w:val="24"/>
          <w:lang w:val="es-MX" w:eastAsia="es-MX"/>
        </w:rPr>
        <w:t>redes</w:t>
      </w:r>
      <w:r w:rsidRPr="00AA5C84">
        <w:rPr>
          <w:rFonts w:ascii="Times New Roman" w:eastAsia="Times New Roman" w:hAnsi="Times New Roman" w:cs="Times New Roman"/>
          <w:sz w:val="24"/>
          <w:szCs w:val="24"/>
          <w:lang w:val="es-MX" w:eastAsia="es-MX"/>
        </w:rPr>
        <w:t xml:space="preserve"> </w:t>
      </w:r>
      <w:r w:rsidR="00AF5E6D">
        <w:rPr>
          <w:rFonts w:ascii="Times New Roman" w:eastAsia="Times New Roman" w:hAnsi="Times New Roman" w:cs="Times New Roman"/>
          <w:sz w:val="24"/>
          <w:szCs w:val="24"/>
          <w:lang w:val="es-MX" w:eastAsia="es-MX"/>
        </w:rPr>
        <w:t>e</w:t>
      </w:r>
      <w:r w:rsidRPr="00AA5C84">
        <w:rPr>
          <w:rFonts w:ascii="Times New Roman" w:eastAsia="Times New Roman" w:hAnsi="Times New Roman" w:cs="Times New Roman"/>
          <w:sz w:val="24"/>
          <w:szCs w:val="24"/>
          <w:lang w:val="es-MX" w:eastAsia="es-MX"/>
        </w:rPr>
        <w:t>conómica</w:t>
      </w:r>
      <w:r w:rsidR="00AF5E6D">
        <w:rPr>
          <w:rFonts w:ascii="Times New Roman" w:eastAsia="Times New Roman" w:hAnsi="Times New Roman" w:cs="Times New Roman"/>
          <w:sz w:val="24"/>
          <w:szCs w:val="24"/>
          <w:lang w:val="es-MX" w:eastAsia="es-MX"/>
        </w:rPr>
        <w:t>s</w:t>
      </w:r>
      <w:r w:rsidRPr="00AA5C84">
        <w:rPr>
          <w:rFonts w:ascii="Times New Roman" w:eastAsia="Times New Roman" w:hAnsi="Times New Roman" w:cs="Times New Roman"/>
          <w:sz w:val="24"/>
          <w:szCs w:val="24"/>
          <w:lang w:val="es-MX" w:eastAsia="es-MX"/>
        </w:rPr>
        <w:t xml:space="preserve"> de América Latina; y con ello,</w:t>
      </w:r>
      <w:r w:rsidRPr="00AA5C84">
        <w:rPr>
          <w:rFonts w:ascii="Times New Roman" w:hAnsi="Times New Roman" w:cs="Times New Roman"/>
          <w:sz w:val="24"/>
          <w:szCs w:val="24"/>
          <w:lang w:val="es-MX" w:eastAsia="es-MX"/>
        </w:rPr>
        <w:t xml:space="preserve"> s</w:t>
      </w:r>
      <w:r w:rsidRPr="00AA5C84">
        <w:rPr>
          <w:rFonts w:ascii="Times New Roman" w:eastAsia="Times New Roman" w:hAnsi="Times New Roman" w:cs="Times New Roman"/>
          <w:sz w:val="24"/>
          <w:szCs w:val="24"/>
          <w:lang w:val="es-MX" w:eastAsia="es-MX"/>
        </w:rPr>
        <w:t>e ampliar los convenios de colaboración, intercambio y vinculación institucional.</w:t>
      </w:r>
    </w:p>
    <w:p w:rsidR="001E2979" w:rsidRPr="001E2979" w:rsidRDefault="001E2979" w:rsidP="001E2979">
      <w:pPr>
        <w:pStyle w:val="Prrafodelista"/>
        <w:rPr>
          <w:rFonts w:ascii="Times New Roman" w:eastAsia="Times New Roman" w:hAnsi="Times New Roman" w:cs="Times New Roman"/>
          <w:sz w:val="24"/>
          <w:szCs w:val="24"/>
          <w:lang w:val="es-MX" w:eastAsia="es-MX"/>
        </w:rPr>
      </w:pPr>
    </w:p>
    <w:p w:rsidR="005720F6" w:rsidRPr="00F61903" w:rsidRDefault="005720F6" w:rsidP="00B437F4">
      <w:pPr>
        <w:pStyle w:val="Prrafodelista"/>
        <w:numPr>
          <w:ilvl w:val="1"/>
          <w:numId w:val="9"/>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En este contexto propongo desarrollar</w:t>
      </w:r>
      <w:r w:rsidR="005D6373">
        <w:rPr>
          <w:rFonts w:ascii="Times New Roman" w:eastAsia="Times New Roman" w:hAnsi="Times New Roman" w:cs="Times New Roman"/>
          <w:sz w:val="24"/>
          <w:szCs w:val="24"/>
          <w:lang w:val="es-MX" w:eastAsia="es-MX"/>
        </w:rPr>
        <w:t xml:space="preserve">, de manera asociada al </w:t>
      </w:r>
      <w:r w:rsidR="005D6373" w:rsidRPr="00C01080">
        <w:rPr>
          <w:rFonts w:ascii="Times New Roman" w:eastAsia="Times New Roman" w:hAnsi="Times New Roman" w:cs="Times New Roman"/>
          <w:b/>
          <w:sz w:val="24"/>
          <w:szCs w:val="24"/>
          <w:lang w:val="es-MX" w:eastAsia="es-MX"/>
        </w:rPr>
        <w:t>Seminario de Teoría del Desarrollo</w:t>
      </w:r>
      <w:r w:rsidR="005D6373">
        <w:rPr>
          <w:rFonts w:ascii="Times New Roman" w:eastAsia="Times New Roman" w:hAnsi="Times New Roman" w:cs="Times New Roman"/>
          <w:sz w:val="24"/>
          <w:szCs w:val="24"/>
          <w:lang w:val="es-MX" w:eastAsia="es-MX"/>
        </w:rPr>
        <w:t xml:space="preserve">, </w:t>
      </w:r>
      <w:r w:rsidRPr="00AA5C84">
        <w:rPr>
          <w:rFonts w:ascii="Times New Roman" w:eastAsia="Times New Roman" w:hAnsi="Times New Roman" w:cs="Times New Roman"/>
          <w:sz w:val="24"/>
          <w:szCs w:val="24"/>
          <w:lang w:val="es-MX" w:eastAsia="es-MX"/>
        </w:rPr>
        <w:t xml:space="preserve">el proyecto </w:t>
      </w:r>
      <w:r w:rsidR="001E2979" w:rsidRPr="00E2296B">
        <w:rPr>
          <w:rFonts w:ascii="Times New Roman" w:eastAsia="Times New Roman" w:hAnsi="Times New Roman" w:cs="Times New Roman"/>
          <w:b/>
          <w:i/>
          <w:sz w:val="24"/>
          <w:szCs w:val="24"/>
          <w:lang w:val="es-MX" w:eastAsia="es-MX"/>
        </w:rPr>
        <w:t>La nueva</w:t>
      </w:r>
      <w:r w:rsidRPr="00E2296B">
        <w:rPr>
          <w:rFonts w:ascii="Times New Roman" w:eastAsia="Times New Roman" w:hAnsi="Times New Roman" w:cs="Times New Roman"/>
          <w:b/>
          <w:i/>
          <w:sz w:val="24"/>
          <w:szCs w:val="24"/>
          <w:lang w:val="es-MX" w:eastAsia="es-MX"/>
        </w:rPr>
        <w:t xml:space="preserve"> América Latina</w:t>
      </w:r>
      <w:r w:rsidRPr="00AA5C84">
        <w:rPr>
          <w:rFonts w:ascii="Times New Roman" w:eastAsia="Times New Roman" w:hAnsi="Times New Roman" w:cs="Times New Roman"/>
          <w:sz w:val="24"/>
          <w:szCs w:val="24"/>
          <w:lang w:val="es-MX" w:eastAsia="es-MX"/>
        </w:rPr>
        <w:t xml:space="preserve">, </w:t>
      </w:r>
      <w:r w:rsidR="005D6373">
        <w:rPr>
          <w:rFonts w:ascii="Times New Roman" w:eastAsia="Times New Roman" w:hAnsi="Times New Roman" w:cs="Times New Roman"/>
          <w:sz w:val="24"/>
          <w:szCs w:val="24"/>
          <w:lang w:val="es-MX" w:eastAsia="es-MX"/>
        </w:rPr>
        <w:t>en colaboración con</w:t>
      </w:r>
      <w:r w:rsidRPr="00AA5C84">
        <w:rPr>
          <w:rFonts w:ascii="Times New Roman" w:eastAsia="Times New Roman" w:hAnsi="Times New Roman" w:cs="Times New Roman"/>
          <w:sz w:val="24"/>
          <w:szCs w:val="24"/>
          <w:lang w:val="es-MX" w:eastAsia="es-MX"/>
        </w:rPr>
        <w:t xml:space="preserve"> instituciones académicas, gubernamentales e internacionales </w:t>
      </w:r>
      <w:r w:rsidR="005D6373">
        <w:rPr>
          <w:rFonts w:ascii="Times New Roman" w:eastAsia="Times New Roman" w:hAnsi="Times New Roman" w:cs="Times New Roman"/>
          <w:sz w:val="24"/>
          <w:szCs w:val="24"/>
          <w:lang w:val="es-MX" w:eastAsia="es-MX"/>
        </w:rPr>
        <w:t xml:space="preserve">de prestigio </w:t>
      </w:r>
      <w:r w:rsidRPr="00AA5C84">
        <w:rPr>
          <w:rFonts w:ascii="Times New Roman" w:eastAsia="Times New Roman" w:hAnsi="Times New Roman" w:cs="Times New Roman"/>
          <w:sz w:val="24"/>
          <w:szCs w:val="24"/>
          <w:lang w:val="es-MX" w:eastAsia="es-MX"/>
        </w:rPr>
        <w:t>en la región</w:t>
      </w:r>
      <w:r w:rsidR="004A34EC">
        <w:rPr>
          <w:rFonts w:ascii="Times New Roman" w:eastAsia="Times New Roman" w:hAnsi="Times New Roman" w:cs="Times New Roman"/>
          <w:sz w:val="24"/>
          <w:szCs w:val="24"/>
          <w:lang w:val="es-MX" w:eastAsia="es-MX"/>
        </w:rPr>
        <w:t xml:space="preserve">, </w:t>
      </w:r>
      <w:r w:rsidR="004A34EC">
        <w:rPr>
          <w:rFonts w:ascii="Times New Roman" w:eastAsia="Times New Roman" w:hAnsi="Times New Roman" w:cs="Times New Roman"/>
          <w:sz w:val="24"/>
          <w:szCs w:val="24"/>
          <w:lang w:val="es-MX" w:eastAsia="es-MX"/>
        </w:rPr>
        <w:lastRenderedPageBreak/>
        <w:t>con muchas de las cuales nuestros investigadores ya trabajan y es posible hacer sinergias positivas</w:t>
      </w:r>
      <w:r w:rsidRPr="00AA5C84">
        <w:rPr>
          <w:rFonts w:ascii="Times New Roman" w:eastAsia="Times New Roman" w:hAnsi="Times New Roman" w:cs="Times New Roman"/>
          <w:sz w:val="24"/>
          <w:szCs w:val="24"/>
          <w:lang w:val="es-MX" w:eastAsia="es-MX"/>
        </w:rPr>
        <w:t>.</w:t>
      </w:r>
    </w:p>
    <w:p w:rsidR="00F61903" w:rsidRPr="00F61903" w:rsidRDefault="00F61903" w:rsidP="00F61903">
      <w:pPr>
        <w:spacing w:after="0"/>
        <w:jc w:val="both"/>
        <w:rPr>
          <w:rFonts w:ascii="Times New Roman" w:eastAsia="Times New Roman" w:hAnsi="Times New Roman" w:cs="Times New Roman"/>
          <w:bCs/>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23" w:name="_Toc510978093"/>
      <w:r w:rsidRPr="007C7501">
        <w:rPr>
          <w:rFonts w:ascii="Times New Roman" w:eastAsia="Times New Roman" w:hAnsi="Times New Roman" w:cs="Times New Roman"/>
          <w:sz w:val="24"/>
          <w:szCs w:val="24"/>
          <w:u w:val="none"/>
          <w:lang w:val="es-MX" w:eastAsia="es-MX"/>
        </w:rPr>
        <w:t>Conduc</w:t>
      </w:r>
      <w:r w:rsidR="004C149B">
        <w:rPr>
          <w:rFonts w:ascii="Times New Roman" w:eastAsia="Times New Roman" w:hAnsi="Times New Roman" w:cs="Times New Roman"/>
          <w:sz w:val="24"/>
          <w:szCs w:val="24"/>
          <w:u w:val="none"/>
          <w:lang w:val="es-MX" w:eastAsia="es-MX"/>
        </w:rPr>
        <w:t>ir de manera</w:t>
      </w:r>
      <w:r w:rsidRPr="007C7501">
        <w:rPr>
          <w:rFonts w:ascii="Times New Roman" w:eastAsia="Times New Roman" w:hAnsi="Times New Roman" w:cs="Times New Roman"/>
          <w:sz w:val="24"/>
          <w:szCs w:val="24"/>
          <w:u w:val="none"/>
          <w:lang w:val="es-MX" w:eastAsia="es-MX"/>
        </w:rPr>
        <w:t xml:space="preserve"> colegiada</w:t>
      </w:r>
      <w:r w:rsidR="006778C1">
        <w:rPr>
          <w:rFonts w:ascii="Times New Roman" w:eastAsia="Times New Roman" w:hAnsi="Times New Roman" w:cs="Times New Roman"/>
          <w:sz w:val="24"/>
          <w:szCs w:val="24"/>
          <w:u w:val="none"/>
          <w:lang w:val="es-MX" w:eastAsia="es-MX"/>
        </w:rPr>
        <w:t xml:space="preserve"> y coordinada</w:t>
      </w:r>
      <w:bookmarkEnd w:id="23"/>
    </w:p>
    <w:p w:rsidR="005720F6" w:rsidRPr="007C7501" w:rsidRDefault="005720F6" w:rsidP="007C7501">
      <w:pPr>
        <w:spacing w:after="0"/>
        <w:jc w:val="both"/>
        <w:rPr>
          <w:rFonts w:ascii="Times New Roman" w:eastAsia="Times New Roman" w:hAnsi="Times New Roman" w:cs="Times New Roman"/>
          <w:bCs/>
          <w:sz w:val="24"/>
          <w:szCs w:val="24"/>
          <w:lang w:val="es-MX" w:eastAsia="es-MX"/>
        </w:rPr>
      </w:pPr>
    </w:p>
    <w:p w:rsidR="00AA5C84" w:rsidRDefault="005720F6" w:rsidP="00B437F4">
      <w:pPr>
        <w:pStyle w:val="Prrafodelista"/>
        <w:numPr>
          <w:ilvl w:val="1"/>
          <w:numId w:val="10"/>
        </w:numPr>
        <w:spacing w:after="0"/>
        <w:ind w:left="567" w:hanging="567"/>
        <w:jc w:val="both"/>
        <w:rPr>
          <w:rFonts w:ascii="Times New Roman" w:eastAsia="Times New Roman" w:hAnsi="Times New Roman" w:cs="Times New Roman"/>
          <w:sz w:val="24"/>
          <w:szCs w:val="24"/>
          <w:lang w:val="es-MX" w:eastAsia="es-MX"/>
        </w:rPr>
      </w:pPr>
      <w:r w:rsidRPr="00AA5C84">
        <w:rPr>
          <w:rFonts w:ascii="Times New Roman" w:eastAsia="Times New Roman" w:hAnsi="Times New Roman" w:cs="Times New Roman"/>
          <w:bCs/>
          <w:sz w:val="24"/>
          <w:szCs w:val="24"/>
          <w:lang w:val="es-MX" w:eastAsia="es-MX"/>
        </w:rPr>
        <w:t>Las instancias de colegiadas deben ser valoradas e incorporadas en la conducción del Instituto. Es importante dirigir el Instituto tomando en cuenta las opiniones de los ó</w:t>
      </w:r>
      <w:r w:rsidRPr="00AA5C84">
        <w:rPr>
          <w:rFonts w:ascii="Times New Roman" w:eastAsia="Times New Roman" w:hAnsi="Times New Roman" w:cs="Times New Roman"/>
          <w:sz w:val="24"/>
          <w:szCs w:val="24"/>
          <w:lang w:val="es-MX" w:eastAsia="es-MX"/>
        </w:rPr>
        <w:t>rganos colegiados como el Consejo Interno, el Consejo Académico y el Colegio del Personal Académico, así como las de los representantes del Instituto ante el Consejo Técnico de Humanidades, los CAACS y el Consejo Universitario</w:t>
      </w:r>
      <w:r w:rsidR="004C1544">
        <w:rPr>
          <w:rFonts w:ascii="Times New Roman" w:eastAsia="Times New Roman" w:hAnsi="Times New Roman" w:cs="Times New Roman"/>
          <w:sz w:val="24"/>
          <w:szCs w:val="24"/>
          <w:lang w:val="es-MX" w:eastAsia="es-MX"/>
        </w:rPr>
        <w:t>.</w:t>
      </w:r>
    </w:p>
    <w:p w:rsidR="004C1544" w:rsidRDefault="004C1544" w:rsidP="004C1544">
      <w:pPr>
        <w:pStyle w:val="Prrafodelista"/>
        <w:spacing w:after="0"/>
        <w:ind w:left="567"/>
        <w:jc w:val="both"/>
        <w:rPr>
          <w:rFonts w:ascii="Times New Roman" w:eastAsia="Times New Roman" w:hAnsi="Times New Roman" w:cs="Times New Roman"/>
          <w:sz w:val="24"/>
          <w:szCs w:val="24"/>
          <w:lang w:val="es-MX" w:eastAsia="es-MX"/>
        </w:rPr>
      </w:pPr>
    </w:p>
    <w:p w:rsidR="004C1544" w:rsidRDefault="004C1544" w:rsidP="00B437F4">
      <w:pPr>
        <w:pStyle w:val="Prrafodelista"/>
        <w:numPr>
          <w:ilvl w:val="1"/>
          <w:numId w:val="10"/>
        </w:numPr>
        <w:spacing w:after="0"/>
        <w:ind w:left="567" w:hanging="567"/>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Esta forma de trabajar requiere de una coordinación óptima de las Secretarías Académica, Técnica y Administrativa, y de sus distintos centros y departamentos.</w:t>
      </w:r>
      <w:r w:rsidR="006778C1">
        <w:rPr>
          <w:rFonts w:ascii="Times New Roman" w:eastAsia="Times New Roman" w:hAnsi="Times New Roman" w:cs="Times New Roman"/>
          <w:sz w:val="24"/>
          <w:szCs w:val="24"/>
          <w:lang w:val="es-MX" w:eastAsia="es-MX"/>
        </w:rPr>
        <w:t xml:space="preserve"> Cada área de la administración debe ser responsable de tareas específicas de acuerdo con la Matriz de programas y responsables.</w:t>
      </w:r>
    </w:p>
    <w:p w:rsidR="00AA5C84" w:rsidRDefault="00AA5C84" w:rsidP="00AA5C84">
      <w:pPr>
        <w:pStyle w:val="Prrafodelista"/>
        <w:spacing w:after="0"/>
        <w:ind w:left="567"/>
        <w:jc w:val="both"/>
        <w:rPr>
          <w:rFonts w:ascii="Times New Roman" w:eastAsia="Times New Roman" w:hAnsi="Times New Roman" w:cs="Times New Roman"/>
          <w:sz w:val="24"/>
          <w:szCs w:val="24"/>
          <w:lang w:val="es-MX" w:eastAsia="es-MX"/>
        </w:rPr>
      </w:pPr>
    </w:p>
    <w:p w:rsidR="003B27B5" w:rsidRPr="005A38B6" w:rsidRDefault="003B27B5" w:rsidP="00B437F4">
      <w:pPr>
        <w:pStyle w:val="Ttulo2"/>
        <w:numPr>
          <w:ilvl w:val="0"/>
          <w:numId w:val="3"/>
        </w:numPr>
        <w:rPr>
          <w:rFonts w:ascii="Times New Roman" w:eastAsia="Times New Roman" w:hAnsi="Times New Roman" w:cs="Times New Roman"/>
          <w:sz w:val="24"/>
          <w:szCs w:val="24"/>
          <w:u w:val="none"/>
          <w:lang w:val="es-MX" w:eastAsia="es-MX"/>
        </w:rPr>
      </w:pPr>
      <w:bookmarkStart w:id="24" w:name="_Toc510978094"/>
      <w:r w:rsidRPr="005A38B6">
        <w:rPr>
          <w:rFonts w:ascii="Times New Roman" w:eastAsia="Times New Roman" w:hAnsi="Times New Roman" w:cs="Times New Roman"/>
          <w:sz w:val="24"/>
          <w:szCs w:val="24"/>
          <w:u w:val="none"/>
          <w:lang w:val="es-MX" w:eastAsia="es-MX"/>
        </w:rPr>
        <w:t>Apoyar la publicaci</w:t>
      </w:r>
      <w:r w:rsidR="005D5DE6">
        <w:rPr>
          <w:rFonts w:ascii="Times New Roman" w:eastAsia="Times New Roman" w:hAnsi="Times New Roman" w:cs="Times New Roman"/>
          <w:sz w:val="24"/>
          <w:szCs w:val="24"/>
          <w:u w:val="none"/>
          <w:lang w:val="es-MX" w:eastAsia="es-MX"/>
        </w:rPr>
        <w:t>ón</w:t>
      </w:r>
      <w:r w:rsidRPr="005A38B6">
        <w:rPr>
          <w:rFonts w:ascii="Times New Roman" w:eastAsia="Times New Roman" w:hAnsi="Times New Roman" w:cs="Times New Roman"/>
          <w:sz w:val="24"/>
          <w:szCs w:val="24"/>
          <w:u w:val="none"/>
          <w:lang w:val="es-MX" w:eastAsia="es-MX"/>
        </w:rPr>
        <w:t xml:space="preserve"> y difusión</w:t>
      </w:r>
      <w:r w:rsidR="005D5DE6">
        <w:rPr>
          <w:rFonts w:ascii="Times New Roman" w:eastAsia="Times New Roman" w:hAnsi="Times New Roman" w:cs="Times New Roman"/>
          <w:sz w:val="24"/>
          <w:szCs w:val="24"/>
          <w:u w:val="none"/>
          <w:lang w:val="es-MX" w:eastAsia="es-MX"/>
        </w:rPr>
        <w:t xml:space="preserve"> de las investigaciones</w:t>
      </w:r>
      <w:bookmarkEnd w:id="24"/>
    </w:p>
    <w:p w:rsidR="003B27B5" w:rsidRPr="005A38B6" w:rsidRDefault="003B27B5" w:rsidP="003B27B5">
      <w:pPr>
        <w:pStyle w:val="Prrafodelista"/>
        <w:spacing w:after="0"/>
        <w:ind w:left="567" w:hanging="567"/>
        <w:rPr>
          <w:rFonts w:ascii="Times New Roman" w:eastAsia="Times New Roman" w:hAnsi="Times New Roman" w:cs="Times New Roman"/>
          <w:sz w:val="24"/>
          <w:szCs w:val="24"/>
          <w:lang w:val="es-MX" w:eastAsia="es-MX"/>
        </w:rPr>
      </w:pPr>
    </w:p>
    <w:p w:rsidR="00AA5C84" w:rsidRPr="004A4D2E" w:rsidRDefault="00441EE5" w:rsidP="00B437F4">
      <w:pPr>
        <w:pStyle w:val="Prrafodelista"/>
        <w:numPr>
          <w:ilvl w:val="1"/>
          <w:numId w:val="11"/>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sz w:val="24"/>
          <w:szCs w:val="24"/>
          <w:lang w:val="es-MX" w:eastAsia="es-MX"/>
        </w:rPr>
        <w:t>Resulta fundamental</w:t>
      </w:r>
      <w:r w:rsidR="00AA5C84" w:rsidRPr="00AA5C84">
        <w:rPr>
          <w:rFonts w:ascii="Times New Roman" w:eastAsia="Times New Roman" w:hAnsi="Times New Roman" w:cs="Times New Roman"/>
          <w:sz w:val="24"/>
          <w:szCs w:val="24"/>
          <w:lang w:val="es-MX" w:eastAsia="es-MX"/>
        </w:rPr>
        <w:t xml:space="preserve"> optimizar algunos aspectos asociados a </w:t>
      </w:r>
      <w:r>
        <w:rPr>
          <w:rFonts w:ascii="Times New Roman" w:eastAsia="Times New Roman" w:hAnsi="Times New Roman" w:cs="Times New Roman"/>
          <w:sz w:val="24"/>
          <w:szCs w:val="24"/>
          <w:lang w:val="es-MX" w:eastAsia="es-MX"/>
        </w:rPr>
        <w:t>l</w:t>
      </w:r>
      <w:r w:rsidR="00AA5C84" w:rsidRPr="00AA5C84">
        <w:rPr>
          <w:rFonts w:ascii="Times New Roman" w:eastAsia="Times New Roman" w:hAnsi="Times New Roman" w:cs="Times New Roman"/>
          <w:sz w:val="24"/>
          <w:szCs w:val="24"/>
          <w:lang w:val="es-MX" w:eastAsia="es-MX"/>
        </w:rPr>
        <w:t>a labor</w:t>
      </w:r>
      <w:r>
        <w:rPr>
          <w:rFonts w:ascii="Times New Roman" w:eastAsia="Times New Roman" w:hAnsi="Times New Roman" w:cs="Times New Roman"/>
          <w:sz w:val="24"/>
          <w:szCs w:val="24"/>
          <w:lang w:val="es-MX" w:eastAsia="es-MX"/>
        </w:rPr>
        <w:t xml:space="preserve"> de publicaciones y difusión del trabajo académico</w:t>
      </w:r>
      <w:r w:rsidR="00E2296B">
        <w:rPr>
          <w:rFonts w:ascii="Times New Roman" w:eastAsia="Times New Roman" w:hAnsi="Times New Roman" w:cs="Times New Roman"/>
          <w:sz w:val="24"/>
          <w:szCs w:val="24"/>
          <w:lang w:val="es-MX" w:eastAsia="es-MX"/>
        </w:rPr>
        <w:t>. Es importante agilizar</w:t>
      </w:r>
      <w:r>
        <w:rPr>
          <w:rFonts w:ascii="Times New Roman" w:eastAsia="Times New Roman" w:hAnsi="Times New Roman" w:cs="Times New Roman"/>
          <w:sz w:val="24"/>
          <w:szCs w:val="24"/>
          <w:lang w:val="es-MX" w:eastAsia="es-MX"/>
        </w:rPr>
        <w:t xml:space="preserve"> l</w:t>
      </w:r>
      <w:r w:rsidR="00AA5C84" w:rsidRPr="00AA5C84">
        <w:rPr>
          <w:rFonts w:ascii="Times New Roman" w:eastAsia="Times New Roman" w:hAnsi="Times New Roman" w:cs="Times New Roman"/>
          <w:sz w:val="24"/>
          <w:szCs w:val="24"/>
          <w:lang w:val="es-MX" w:eastAsia="es-MX"/>
        </w:rPr>
        <w:t xml:space="preserve">as funciones editoriales para una producción y </w:t>
      </w:r>
      <w:r>
        <w:rPr>
          <w:rFonts w:ascii="Times New Roman" w:eastAsia="Times New Roman" w:hAnsi="Times New Roman" w:cs="Times New Roman"/>
          <w:sz w:val="24"/>
          <w:szCs w:val="24"/>
          <w:lang w:val="es-MX" w:eastAsia="es-MX"/>
        </w:rPr>
        <w:t xml:space="preserve">distribución </w:t>
      </w:r>
      <w:r w:rsidR="00E2296B">
        <w:rPr>
          <w:rFonts w:ascii="Times New Roman" w:eastAsia="Times New Roman" w:hAnsi="Times New Roman" w:cs="Times New Roman"/>
          <w:sz w:val="24"/>
          <w:szCs w:val="24"/>
          <w:lang w:val="es-MX" w:eastAsia="es-MX"/>
        </w:rPr>
        <w:t>más rápida</w:t>
      </w:r>
      <w:r w:rsidR="00AA5C84" w:rsidRPr="00AA5C84">
        <w:rPr>
          <w:rFonts w:ascii="Times New Roman" w:eastAsia="Times New Roman" w:hAnsi="Times New Roman" w:cs="Times New Roman"/>
          <w:sz w:val="24"/>
          <w:szCs w:val="24"/>
          <w:lang w:val="es-MX" w:eastAsia="es-MX"/>
        </w:rPr>
        <w:t xml:space="preserve"> de libros y revistas, que constituyen nuestra imagen y el espacio para la divulgación de ideas.</w:t>
      </w:r>
      <w:r w:rsidR="00E2296B">
        <w:rPr>
          <w:rFonts w:ascii="Times New Roman" w:eastAsia="Times New Roman" w:hAnsi="Times New Roman" w:cs="Times New Roman"/>
          <w:sz w:val="24"/>
          <w:szCs w:val="24"/>
          <w:lang w:val="es-MX" w:eastAsia="es-MX"/>
        </w:rPr>
        <w:t xml:space="preserve"> Para ello, hay que </w:t>
      </w:r>
      <w:r w:rsidR="00795B09">
        <w:rPr>
          <w:rFonts w:ascii="Times New Roman" w:eastAsia="Times New Roman" w:hAnsi="Times New Roman" w:cs="Times New Roman"/>
          <w:sz w:val="24"/>
          <w:szCs w:val="24"/>
          <w:lang w:val="es-MX" w:eastAsia="es-MX"/>
        </w:rPr>
        <w:t>realizar un</w:t>
      </w:r>
      <w:r w:rsidR="002F59FC">
        <w:rPr>
          <w:rFonts w:ascii="Times New Roman" w:eastAsia="Times New Roman" w:hAnsi="Times New Roman" w:cs="Times New Roman"/>
          <w:sz w:val="24"/>
          <w:szCs w:val="24"/>
          <w:lang w:val="es-MX" w:eastAsia="es-MX"/>
        </w:rPr>
        <w:t xml:space="preserve"> balance del funcionamiento de estas funciones y </w:t>
      </w:r>
      <w:r w:rsidR="00E2296B">
        <w:rPr>
          <w:rFonts w:ascii="Times New Roman" w:eastAsia="Times New Roman" w:hAnsi="Times New Roman" w:cs="Times New Roman"/>
          <w:sz w:val="24"/>
          <w:szCs w:val="24"/>
          <w:lang w:val="es-MX" w:eastAsia="es-MX"/>
        </w:rPr>
        <w:t>fortalecer los recursos humanos y materiales de los departamentos correspondientes.</w:t>
      </w:r>
    </w:p>
    <w:p w:rsidR="004A4D2E" w:rsidRPr="004A4D2E" w:rsidRDefault="004A4D2E" w:rsidP="004A4D2E">
      <w:pPr>
        <w:pStyle w:val="Prrafodelista"/>
        <w:spacing w:after="0"/>
        <w:ind w:left="567"/>
        <w:jc w:val="both"/>
        <w:rPr>
          <w:rFonts w:ascii="Times New Roman" w:eastAsia="Times New Roman" w:hAnsi="Times New Roman" w:cs="Times New Roman"/>
          <w:bCs/>
          <w:sz w:val="24"/>
          <w:szCs w:val="24"/>
          <w:lang w:val="es-MX" w:eastAsia="es-MX"/>
        </w:rPr>
      </w:pPr>
    </w:p>
    <w:p w:rsidR="00AA5C84" w:rsidRDefault="004A4D2E" w:rsidP="00B437F4">
      <w:pPr>
        <w:pStyle w:val="Prrafodelista"/>
        <w:numPr>
          <w:ilvl w:val="1"/>
          <w:numId w:val="11"/>
        </w:numPr>
        <w:spacing w:after="0"/>
        <w:ind w:left="567" w:hanging="567"/>
        <w:jc w:val="both"/>
        <w:rPr>
          <w:rFonts w:ascii="Times New Roman" w:eastAsia="Times New Roman" w:hAnsi="Times New Roman" w:cs="Times New Roman"/>
          <w:bCs/>
          <w:sz w:val="24"/>
          <w:szCs w:val="24"/>
          <w:lang w:val="es-MX" w:eastAsia="es-MX"/>
        </w:rPr>
      </w:pPr>
      <w:r w:rsidRPr="004A4D2E">
        <w:rPr>
          <w:rFonts w:ascii="Times New Roman" w:eastAsia="Times New Roman" w:hAnsi="Times New Roman" w:cs="Times New Roman"/>
          <w:bCs/>
          <w:sz w:val="24"/>
          <w:szCs w:val="24"/>
          <w:lang w:val="es-MX" w:eastAsia="es-MX"/>
        </w:rPr>
        <w:t>E</w:t>
      </w:r>
      <w:r>
        <w:rPr>
          <w:rFonts w:ascii="Times New Roman" w:eastAsia="Times New Roman" w:hAnsi="Times New Roman" w:cs="Times New Roman"/>
          <w:bCs/>
          <w:sz w:val="24"/>
          <w:szCs w:val="24"/>
          <w:lang w:val="es-MX" w:eastAsia="es-MX"/>
        </w:rPr>
        <w:t xml:space="preserve">s necesario </w:t>
      </w:r>
      <w:r w:rsidRPr="004A4D2E">
        <w:rPr>
          <w:rFonts w:ascii="Times New Roman" w:eastAsia="Times New Roman" w:hAnsi="Times New Roman" w:cs="Times New Roman"/>
          <w:bCs/>
          <w:sz w:val="24"/>
          <w:szCs w:val="24"/>
          <w:lang w:val="es-MX" w:eastAsia="es-MX"/>
        </w:rPr>
        <w:t xml:space="preserve">revisar </w:t>
      </w:r>
      <w:r>
        <w:rPr>
          <w:rFonts w:ascii="Times New Roman" w:eastAsia="Times New Roman" w:hAnsi="Times New Roman" w:cs="Times New Roman"/>
          <w:bCs/>
          <w:sz w:val="24"/>
          <w:szCs w:val="24"/>
          <w:lang w:val="es-MX" w:eastAsia="es-MX"/>
        </w:rPr>
        <w:t xml:space="preserve">varios aspectos </w:t>
      </w:r>
      <w:r w:rsidR="009E3EC0">
        <w:rPr>
          <w:rFonts w:ascii="Times New Roman" w:eastAsia="Times New Roman" w:hAnsi="Times New Roman" w:cs="Times New Roman"/>
          <w:bCs/>
          <w:sz w:val="24"/>
          <w:szCs w:val="24"/>
          <w:lang w:val="es-MX" w:eastAsia="es-MX"/>
        </w:rPr>
        <w:t xml:space="preserve">del proceso editorial, </w:t>
      </w:r>
      <w:r w:rsidR="00A158C0">
        <w:rPr>
          <w:rFonts w:ascii="Times New Roman" w:eastAsia="Times New Roman" w:hAnsi="Times New Roman" w:cs="Times New Roman"/>
          <w:bCs/>
          <w:sz w:val="24"/>
          <w:szCs w:val="24"/>
          <w:lang w:val="es-MX" w:eastAsia="es-MX"/>
        </w:rPr>
        <w:t xml:space="preserve">sobre todo de publicaciones no periódicas, </w:t>
      </w:r>
      <w:r w:rsidR="009E3EC0">
        <w:rPr>
          <w:rFonts w:ascii="Times New Roman" w:eastAsia="Times New Roman" w:hAnsi="Times New Roman" w:cs="Times New Roman"/>
          <w:bCs/>
          <w:sz w:val="24"/>
          <w:szCs w:val="24"/>
          <w:lang w:val="es-MX" w:eastAsia="es-MX"/>
        </w:rPr>
        <w:t>como</w:t>
      </w:r>
      <w:r w:rsidRPr="004A4D2E">
        <w:rPr>
          <w:rFonts w:ascii="Times New Roman" w:eastAsia="Times New Roman" w:hAnsi="Times New Roman" w:cs="Times New Roman"/>
          <w:bCs/>
          <w:sz w:val="24"/>
          <w:szCs w:val="24"/>
          <w:lang w:val="es-MX" w:eastAsia="es-MX"/>
        </w:rPr>
        <w:t xml:space="preserve"> la velocidad</w:t>
      </w:r>
      <w:r w:rsidR="009E3EC0">
        <w:rPr>
          <w:rFonts w:ascii="Times New Roman" w:eastAsia="Times New Roman" w:hAnsi="Times New Roman" w:cs="Times New Roman"/>
          <w:bCs/>
          <w:sz w:val="24"/>
          <w:szCs w:val="24"/>
          <w:lang w:val="es-MX" w:eastAsia="es-MX"/>
        </w:rPr>
        <w:t xml:space="preserve"> de la producción</w:t>
      </w:r>
      <w:r w:rsidRPr="004A4D2E">
        <w:rPr>
          <w:rFonts w:ascii="Times New Roman" w:eastAsia="Times New Roman" w:hAnsi="Times New Roman" w:cs="Times New Roman"/>
          <w:bCs/>
          <w:sz w:val="24"/>
          <w:szCs w:val="24"/>
          <w:lang w:val="es-MX" w:eastAsia="es-MX"/>
        </w:rPr>
        <w:t>, los recursos humanos disponibles, las diferencias en la calidad de los contenidos temáticos, las dificultades técnicas para su procesamiento, los problemas de</w:t>
      </w:r>
      <w:r w:rsidR="009E3EC0">
        <w:rPr>
          <w:rFonts w:ascii="Times New Roman" w:eastAsia="Times New Roman" w:hAnsi="Times New Roman" w:cs="Times New Roman"/>
          <w:bCs/>
          <w:sz w:val="24"/>
          <w:szCs w:val="24"/>
          <w:lang w:val="es-MX" w:eastAsia="es-MX"/>
        </w:rPr>
        <w:t xml:space="preserve"> difusión y</w:t>
      </w:r>
      <w:r w:rsidRPr="004A4D2E">
        <w:rPr>
          <w:rFonts w:ascii="Times New Roman" w:eastAsia="Times New Roman" w:hAnsi="Times New Roman" w:cs="Times New Roman"/>
          <w:bCs/>
          <w:sz w:val="24"/>
          <w:szCs w:val="24"/>
          <w:lang w:val="es-MX" w:eastAsia="es-MX"/>
        </w:rPr>
        <w:t xml:space="preserve"> distribución</w:t>
      </w:r>
      <w:r w:rsidR="009E3EC0">
        <w:rPr>
          <w:rFonts w:ascii="Times New Roman" w:eastAsia="Times New Roman" w:hAnsi="Times New Roman" w:cs="Times New Roman"/>
          <w:bCs/>
          <w:sz w:val="24"/>
          <w:szCs w:val="24"/>
          <w:lang w:val="es-MX" w:eastAsia="es-MX"/>
        </w:rPr>
        <w:t>,</w:t>
      </w:r>
      <w:r w:rsidRPr="004A4D2E">
        <w:rPr>
          <w:rFonts w:ascii="Times New Roman" w:eastAsia="Times New Roman" w:hAnsi="Times New Roman" w:cs="Times New Roman"/>
          <w:bCs/>
          <w:sz w:val="24"/>
          <w:szCs w:val="24"/>
          <w:lang w:val="es-MX" w:eastAsia="es-MX"/>
        </w:rPr>
        <w:t xml:space="preserve"> entre otros.</w:t>
      </w:r>
    </w:p>
    <w:p w:rsidR="004A4D2E" w:rsidRPr="004A4D2E" w:rsidRDefault="004A4D2E" w:rsidP="004A4D2E">
      <w:pPr>
        <w:spacing w:after="0"/>
        <w:jc w:val="both"/>
        <w:rPr>
          <w:rFonts w:ascii="Times New Roman" w:eastAsia="Times New Roman" w:hAnsi="Times New Roman" w:cs="Times New Roman"/>
          <w:bCs/>
          <w:sz w:val="24"/>
          <w:szCs w:val="24"/>
          <w:lang w:val="es-MX" w:eastAsia="es-MX"/>
        </w:rPr>
      </w:pPr>
    </w:p>
    <w:p w:rsidR="00441EE5" w:rsidRPr="00441EE5" w:rsidRDefault="003B27B5" w:rsidP="00B437F4">
      <w:pPr>
        <w:pStyle w:val="Prrafodelista"/>
        <w:numPr>
          <w:ilvl w:val="1"/>
          <w:numId w:val="11"/>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 xml:space="preserve">Para alcanzar el objetivo de posicionar al Instituto como un referente en el análisis de la Economía, </w:t>
      </w:r>
      <w:r w:rsidR="00441EE5">
        <w:rPr>
          <w:rFonts w:ascii="Times New Roman" w:eastAsia="Times New Roman" w:hAnsi="Times New Roman" w:cs="Times New Roman"/>
          <w:sz w:val="24"/>
          <w:szCs w:val="24"/>
          <w:lang w:val="es-MX" w:eastAsia="es-MX"/>
        </w:rPr>
        <w:t xml:space="preserve">se encuentran los medios de difusión de nuestro trabajo como la revista Problemas de Desarrollo, el Boletín Momento Económico, EconomíaUNAM </w:t>
      </w:r>
      <w:r w:rsidR="005862BA">
        <w:rPr>
          <w:rFonts w:ascii="Times New Roman" w:eastAsia="Times New Roman" w:hAnsi="Times New Roman" w:cs="Times New Roman"/>
          <w:sz w:val="24"/>
          <w:szCs w:val="24"/>
          <w:lang w:val="es-MX" w:eastAsia="es-MX"/>
        </w:rPr>
        <w:t xml:space="preserve">y Ola Financiera, </w:t>
      </w:r>
      <w:r w:rsidR="00441EE5">
        <w:rPr>
          <w:rFonts w:ascii="Times New Roman" w:eastAsia="Times New Roman" w:hAnsi="Times New Roman" w:cs="Times New Roman"/>
          <w:sz w:val="24"/>
          <w:szCs w:val="24"/>
          <w:lang w:val="es-MX" w:eastAsia="es-MX"/>
        </w:rPr>
        <w:t>que debemos aprovechar.</w:t>
      </w:r>
      <w:r w:rsidR="004A4D2E">
        <w:rPr>
          <w:rFonts w:ascii="Times New Roman" w:eastAsia="Times New Roman" w:hAnsi="Times New Roman" w:cs="Times New Roman"/>
          <w:sz w:val="24"/>
          <w:szCs w:val="24"/>
          <w:lang w:val="es-MX" w:eastAsia="es-MX"/>
        </w:rPr>
        <w:t xml:space="preserve"> También es necesario promover la publicación de nuestros trabajos en otras revistas del país y de América Latina, aunque es evidente que existe mayor penetración en inglés.  </w:t>
      </w:r>
    </w:p>
    <w:p w:rsidR="00441EE5" w:rsidRPr="00441EE5" w:rsidRDefault="00441EE5" w:rsidP="00441EE5">
      <w:pPr>
        <w:pStyle w:val="Prrafodelista"/>
        <w:rPr>
          <w:rFonts w:ascii="Times New Roman" w:eastAsia="Times New Roman" w:hAnsi="Times New Roman" w:cs="Times New Roman"/>
          <w:sz w:val="24"/>
          <w:szCs w:val="24"/>
          <w:lang w:val="es-MX" w:eastAsia="es-MX"/>
        </w:rPr>
      </w:pPr>
    </w:p>
    <w:p w:rsidR="003B27B5" w:rsidRPr="004B4EFC" w:rsidRDefault="005D6EC4" w:rsidP="00B437F4">
      <w:pPr>
        <w:pStyle w:val="Prrafodelista"/>
        <w:numPr>
          <w:ilvl w:val="1"/>
          <w:numId w:val="11"/>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sz w:val="24"/>
          <w:szCs w:val="24"/>
          <w:lang w:val="es-MX" w:eastAsia="es-MX"/>
        </w:rPr>
        <w:t xml:space="preserve">En el marco del </w:t>
      </w:r>
      <w:r w:rsidRPr="007C6D97">
        <w:rPr>
          <w:rFonts w:ascii="Times New Roman" w:eastAsia="Times New Roman" w:hAnsi="Times New Roman" w:cs="Times New Roman"/>
          <w:b/>
          <w:sz w:val="24"/>
          <w:szCs w:val="24"/>
          <w:lang w:val="es-MX" w:eastAsia="es-MX"/>
        </w:rPr>
        <w:t>Seminario de Economía Mexicana</w:t>
      </w:r>
      <w:r>
        <w:rPr>
          <w:rFonts w:ascii="Times New Roman" w:eastAsia="Times New Roman" w:hAnsi="Times New Roman" w:cs="Times New Roman"/>
          <w:sz w:val="24"/>
          <w:szCs w:val="24"/>
          <w:lang w:val="es-MX" w:eastAsia="es-MX"/>
        </w:rPr>
        <w:t xml:space="preserve"> </w:t>
      </w:r>
      <w:r w:rsidR="00764261">
        <w:rPr>
          <w:rFonts w:ascii="Times New Roman" w:eastAsia="Times New Roman" w:hAnsi="Times New Roman" w:cs="Times New Roman"/>
          <w:sz w:val="24"/>
          <w:szCs w:val="24"/>
          <w:lang w:val="es-MX" w:eastAsia="es-MX"/>
        </w:rPr>
        <w:t xml:space="preserve">-que se debe rescatar- </w:t>
      </w:r>
      <w:r>
        <w:rPr>
          <w:rFonts w:ascii="Times New Roman" w:eastAsia="Times New Roman" w:hAnsi="Times New Roman" w:cs="Times New Roman"/>
          <w:sz w:val="24"/>
          <w:szCs w:val="24"/>
          <w:lang w:val="es-MX" w:eastAsia="es-MX"/>
        </w:rPr>
        <w:t>y la nueva Agenda de Investigación del Instituto, p</w:t>
      </w:r>
      <w:r w:rsidR="003B27B5" w:rsidRPr="00AA5C84">
        <w:rPr>
          <w:rFonts w:ascii="Times New Roman" w:eastAsia="Times New Roman" w:hAnsi="Times New Roman" w:cs="Times New Roman"/>
          <w:sz w:val="24"/>
          <w:szCs w:val="24"/>
          <w:lang w:val="es-MX" w:eastAsia="es-MX"/>
        </w:rPr>
        <w:t xml:space="preserve">ropongo la creación de la </w:t>
      </w:r>
      <w:r w:rsidR="001D1529">
        <w:rPr>
          <w:rFonts w:ascii="Times New Roman" w:eastAsia="Times New Roman" w:hAnsi="Times New Roman" w:cs="Times New Roman"/>
          <w:sz w:val="24"/>
          <w:szCs w:val="24"/>
          <w:lang w:val="es-MX" w:eastAsia="es-MX"/>
        </w:rPr>
        <w:t>colección</w:t>
      </w:r>
      <w:r w:rsidR="003B27B5" w:rsidRPr="00AA5C84">
        <w:rPr>
          <w:rFonts w:ascii="Times New Roman" w:eastAsia="Times New Roman" w:hAnsi="Times New Roman" w:cs="Times New Roman"/>
          <w:sz w:val="24"/>
          <w:szCs w:val="24"/>
          <w:lang w:val="es-MX" w:eastAsia="es-MX"/>
        </w:rPr>
        <w:t xml:space="preserve"> </w:t>
      </w:r>
      <w:r w:rsidR="003B27B5" w:rsidRPr="00AA5C84">
        <w:rPr>
          <w:rFonts w:ascii="Times New Roman" w:eastAsia="Times New Roman" w:hAnsi="Times New Roman" w:cs="Times New Roman"/>
          <w:b/>
          <w:sz w:val="24"/>
          <w:szCs w:val="24"/>
          <w:lang w:val="es-MX" w:eastAsia="es-MX"/>
        </w:rPr>
        <w:t>Agenda IIEc</w:t>
      </w:r>
      <w:r w:rsidR="003B27B5" w:rsidRPr="00AA5C84">
        <w:rPr>
          <w:rFonts w:ascii="Times New Roman" w:eastAsia="Times New Roman" w:hAnsi="Times New Roman" w:cs="Times New Roman"/>
          <w:sz w:val="24"/>
          <w:szCs w:val="24"/>
          <w:lang w:val="es-MX" w:eastAsia="es-MX"/>
        </w:rPr>
        <w:t>, con la participación de integrantes de todas las Unidades de Investigación a partir de un</w:t>
      </w:r>
      <w:r w:rsidR="00E2296B">
        <w:rPr>
          <w:rFonts w:ascii="Times New Roman" w:eastAsia="Times New Roman" w:hAnsi="Times New Roman" w:cs="Times New Roman"/>
          <w:sz w:val="24"/>
          <w:szCs w:val="24"/>
          <w:lang w:val="es-MX" w:eastAsia="es-MX"/>
        </w:rPr>
        <w:t xml:space="preserve"> </w:t>
      </w:r>
      <w:r w:rsidR="003B27B5" w:rsidRPr="00AA5C84">
        <w:rPr>
          <w:rFonts w:ascii="Times New Roman" w:eastAsia="Times New Roman" w:hAnsi="Times New Roman" w:cs="Times New Roman"/>
          <w:sz w:val="24"/>
          <w:szCs w:val="24"/>
          <w:lang w:val="es-MX" w:eastAsia="es-MX"/>
        </w:rPr>
        <w:t>gui</w:t>
      </w:r>
      <w:r w:rsidR="00E2296B">
        <w:rPr>
          <w:rFonts w:ascii="Times New Roman" w:eastAsia="Times New Roman" w:hAnsi="Times New Roman" w:cs="Times New Roman"/>
          <w:sz w:val="24"/>
          <w:szCs w:val="24"/>
          <w:lang w:val="es-MX" w:eastAsia="es-MX"/>
        </w:rPr>
        <w:t>o</w:t>
      </w:r>
      <w:r w:rsidR="003B27B5" w:rsidRPr="00AA5C84">
        <w:rPr>
          <w:rFonts w:ascii="Times New Roman" w:eastAsia="Times New Roman" w:hAnsi="Times New Roman" w:cs="Times New Roman"/>
          <w:sz w:val="24"/>
          <w:szCs w:val="24"/>
          <w:lang w:val="es-MX" w:eastAsia="es-MX"/>
        </w:rPr>
        <w:t>n temático</w:t>
      </w:r>
      <w:r w:rsidR="00441EE5">
        <w:rPr>
          <w:rFonts w:ascii="Times New Roman" w:eastAsia="Times New Roman" w:hAnsi="Times New Roman" w:cs="Times New Roman"/>
          <w:sz w:val="24"/>
          <w:szCs w:val="24"/>
          <w:lang w:val="es-MX" w:eastAsia="es-MX"/>
        </w:rPr>
        <w:t xml:space="preserve"> acordado</w:t>
      </w:r>
      <w:r w:rsidR="003B27B5" w:rsidRPr="00AA5C84">
        <w:rPr>
          <w:rFonts w:ascii="Times New Roman" w:eastAsia="Times New Roman" w:hAnsi="Times New Roman" w:cs="Times New Roman"/>
          <w:sz w:val="24"/>
          <w:szCs w:val="24"/>
          <w:lang w:val="es-MX" w:eastAsia="es-MX"/>
        </w:rPr>
        <w:t xml:space="preserve">. Los contenidos surgirán de las líneas de investigación </w:t>
      </w:r>
      <w:r w:rsidR="003B27B5" w:rsidRPr="00AA5C84">
        <w:rPr>
          <w:rFonts w:ascii="Times New Roman" w:eastAsia="Times New Roman" w:hAnsi="Times New Roman" w:cs="Times New Roman"/>
          <w:sz w:val="24"/>
          <w:szCs w:val="24"/>
          <w:lang w:val="es-MX" w:eastAsia="es-MX"/>
        </w:rPr>
        <w:lastRenderedPageBreak/>
        <w:t>existentes y de otras emergentes consideradas estratégicas, así como de la revisión de la agenda de investigación</w:t>
      </w:r>
      <w:r w:rsidR="00AA5C84" w:rsidRPr="00AA5C84">
        <w:rPr>
          <w:rFonts w:ascii="Times New Roman" w:eastAsia="Times New Roman" w:hAnsi="Times New Roman" w:cs="Times New Roman"/>
          <w:sz w:val="24"/>
          <w:szCs w:val="24"/>
          <w:lang w:val="es-MX" w:eastAsia="es-MX"/>
        </w:rPr>
        <w:t>.</w:t>
      </w:r>
      <w:r w:rsidR="00441EE5">
        <w:rPr>
          <w:rFonts w:ascii="Times New Roman" w:eastAsia="Times New Roman" w:hAnsi="Times New Roman" w:cs="Times New Roman"/>
          <w:sz w:val="24"/>
          <w:szCs w:val="24"/>
          <w:lang w:val="es-MX" w:eastAsia="es-MX"/>
        </w:rPr>
        <w:t xml:space="preserve"> La serie contempla un libro por año.</w:t>
      </w:r>
    </w:p>
    <w:p w:rsidR="004B4EFC" w:rsidRPr="004B4EFC" w:rsidRDefault="004B4EFC" w:rsidP="004B4EFC">
      <w:pPr>
        <w:pStyle w:val="Prrafodelista"/>
        <w:spacing w:after="0"/>
        <w:rPr>
          <w:rFonts w:ascii="Times New Roman" w:eastAsia="Times New Roman" w:hAnsi="Times New Roman" w:cs="Times New Roman"/>
          <w:bCs/>
          <w:sz w:val="24"/>
          <w:szCs w:val="24"/>
          <w:lang w:val="es-MX" w:eastAsia="es-MX"/>
        </w:rPr>
      </w:pPr>
    </w:p>
    <w:p w:rsidR="004B4EFC" w:rsidRPr="00AA5C84" w:rsidRDefault="004B4EFC" w:rsidP="00B437F4">
      <w:pPr>
        <w:pStyle w:val="Prrafodelista"/>
        <w:numPr>
          <w:ilvl w:val="1"/>
          <w:numId w:val="11"/>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L</w:t>
      </w:r>
      <w:r w:rsidR="00156607">
        <w:rPr>
          <w:rFonts w:ascii="Times New Roman" w:eastAsia="Times New Roman" w:hAnsi="Times New Roman" w:cs="Times New Roman"/>
          <w:bCs/>
          <w:sz w:val="24"/>
          <w:szCs w:val="24"/>
          <w:lang w:val="es-MX" w:eastAsia="es-MX"/>
        </w:rPr>
        <w:t>os medios de difusión y l</w:t>
      </w:r>
      <w:r>
        <w:rPr>
          <w:rFonts w:ascii="Times New Roman" w:eastAsia="Times New Roman" w:hAnsi="Times New Roman" w:cs="Times New Roman"/>
          <w:bCs/>
          <w:sz w:val="24"/>
          <w:szCs w:val="24"/>
          <w:lang w:val="es-MX" w:eastAsia="es-MX"/>
        </w:rPr>
        <w:t xml:space="preserve">as redes sociales son cada vez más importantes para la divulgación del conocimiento, por ello, hay que reforzar </w:t>
      </w:r>
      <w:r w:rsidR="00072270">
        <w:rPr>
          <w:rFonts w:ascii="Times New Roman" w:eastAsia="Times New Roman" w:hAnsi="Times New Roman" w:cs="Times New Roman"/>
          <w:bCs/>
          <w:sz w:val="24"/>
          <w:szCs w:val="24"/>
          <w:lang w:val="es-MX" w:eastAsia="es-MX"/>
        </w:rPr>
        <w:t>e</w:t>
      </w:r>
      <w:r>
        <w:rPr>
          <w:rFonts w:ascii="Times New Roman" w:eastAsia="Times New Roman" w:hAnsi="Times New Roman" w:cs="Times New Roman"/>
          <w:bCs/>
          <w:sz w:val="24"/>
          <w:szCs w:val="24"/>
          <w:lang w:val="es-MX" w:eastAsia="es-MX"/>
        </w:rPr>
        <w:t>sta línea de trabajo en el Instituto</w:t>
      </w:r>
      <w:r w:rsidR="00156607">
        <w:rPr>
          <w:rFonts w:ascii="Times New Roman" w:eastAsia="Times New Roman" w:hAnsi="Times New Roman" w:cs="Times New Roman"/>
          <w:bCs/>
          <w:sz w:val="24"/>
          <w:szCs w:val="24"/>
          <w:lang w:val="es-MX" w:eastAsia="es-MX"/>
        </w:rPr>
        <w:t xml:space="preserve"> coordinando los programas de radio, televisión y difusión para involucrar al personal</w:t>
      </w:r>
      <w:r w:rsidR="00072270">
        <w:rPr>
          <w:rFonts w:ascii="Times New Roman" w:eastAsia="Times New Roman" w:hAnsi="Times New Roman" w:cs="Times New Roman"/>
          <w:bCs/>
          <w:sz w:val="24"/>
          <w:szCs w:val="24"/>
          <w:lang w:val="es-MX" w:eastAsia="es-MX"/>
        </w:rPr>
        <w:t xml:space="preserve"> y dar a conocer sus trabajos</w:t>
      </w:r>
      <w:r>
        <w:rPr>
          <w:rFonts w:ascii="Times New Roman" w:eastAsia="Times New Roman" w:hAnsi="Times New Roman" w:cs="Times New Roman"/>
          <w:bCs/>
          <w:sz w:val="24"/>
          <w:szCs w:val="24"/>
          <w:lang w:val="es-MX" w:eastAsia="es-MX"/>
        </w:rPr>
        <w:t>.</w:t>
      </w:r>
      <w:r w:rsidR="00C2706E">
        <w:rPr>
          <w:rFonts w:ascii="Times New Roman" w:eastAsia="Times New Roman" w:hAnsi="Times New Roman" w:cs="Times New Roman"/>
          <w:bCs/>
          <w:sz w:val="24"/>
          <w:szCs w:val="24"/>
          <w:lang w:val="es-MX" w:eastAsia="es-MX"/>
        </w:rPr>
        <w:t xml:space="preserve"> En ese sentido es importante mejorar el repositorio del Instituto.</w:t>
      </w:r>
    </w:p>
    <w:p w:rsidR="000A6FB4" w:rsidRPr="007C7501" w:rsidRDefault="000A6FB4" w:rsidP="004B4EFC">
      <w:pPr>
        <w:spacing w:after="0"/>
        <w:ind w:left="567" w:hanging="567"/>
        <w:jc w:val="both"/>
        <w:rPr>
          <w:rFonts w:ascii="Times New Roman" w:eastAsia="Times New Roman" w:hAnsi="Times New Roman" w:cs="Times New Roman"/>
          <w:bCs/>
          <w:sz w:val="24"/>
          <w:szCs w:val="24"/>
          <w:lang w:val="es-MX" w:eastAsia="es-MX"/>
        </w:rPr>
      </w:pPr>
    </w:p>
    <w:p w:rsidR="005720F6" w:rsidRPr="007C7501" w:rsidRDefault="005720F6"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25" w:name="_Toc510978095"/>
      <w:r w:rsidRPr="007C7501">
        <w:rPr>
          <w:rFonts w:ascii="Times New Roman" w:eastAsia="Times New Roman" w:hAnsi="Times New Roman" w:cs="Times New Roman"/>
          <w:sz w:val="24"/>
          <w:szCs w:val="24"/>
          <w:u w:val="none"/>
          <w:lang w:val="es-MX" w:eastAsia="es-MX"/>
        </w:rPr>
        <w:t>Aten</w:t>
      </w:r>
      <w:r w:rsidR="004C149B">
        <w:rPr>
          <w:rFonts w:ascii="Times New Roman" w:eastAsia="Times New Roman" w:hAnsi="Times New Roman" w:cs="Times New Roman"/>
          <w:sz w:val="24"/>
          <w:szCs w:val="24"/>
          <w:u w:val="none"/>
          <w:lang w:val="es-MX" w:eastAsia="es-MX"/>
        </w:rPr>
        <w:t>der</w:t>
      </w:r>
      <w:r w:rsidRPr="007C7501">
        <w:rPr>
          <w:rFonts w:ascii="Times New Roman" w:eastAsia="Times New Roman" w:hAnsi="Times New Roman" w:cs="Times New Roman"/>
          <w:sz w:val="24"/>
          <w:szCs w:val="24"/>
          <w:u w:val="none"/>
          <w:lang w:val="es-MX" w:eastAsia="es-MX"/>
        </w:rPr>
        <w:t xml:space="preserve"> al trabajador</w:t>
      </w:r>
      <w:bookmarkEnd w:id="25"/>
    </w:p>
    <w:p w:rsidR="005720F6" w:rsidRPr="007C7501" w:rsidRDefault="005720F6" w:rsidP="004B4EFC">
      <w:pPr>
        <w:spacing w:after="0"/>
        <w:jc w:val="both"/>
        <w:rPr>
          <w:rFonts w:ascii="Times New Roman" w:eastAsia="Times New Roman" w:hAnsi="Times New Roman" w:cs="Times New Roman"/>
          <w:bCs/>
          <w:sz w:val="24"/>
          <w:szCs w:val="24"/>
          <w:lang w:val="es-MX" w:eastAsia="es-MX"/>
        </w:rPr>
      </w:pPr>
    </w:p>
    <w:p w:rsidR="00E2296B" w:rsidRDefault="005720F6" w:rsidP="00B437F4">
      <w:pPr>
        <w:pStyle w:val="Prrafodelista"/>
        <w:numPr>
          <w:ilvl w:val="1"/>
          <w:numId w:val="12"/>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bCs/>
          <w:sz w:val="24"/>
          <w:szCs w:val="24"/>
          <w:lang w:val="es-MX" w:eastAsia="es-MX"/>
        </w:rPr>
        <w:t xml:space="preserve">La nueva administración del Instituto debe cuidar las condiciones laborales de los trabajadores, tanto académicos como administrativos, en el marco de la legislación universitaria, en particular, con su apoyo en los procesos de promoción, </w:t>
      </w:r>
      <w:r w:rsidR="00447188">
        <w:rPr>
          <w:rFonts w:ascii="Times New Roman" w:eastAsia="Times New Roman" w:hAnsi="Times New Roman" w:cs="Times New Roman"/>
          <w:bCs/>
          <w:sz w:val="24"/>
          <w:szCs w:val="24"/>
          <w:lang w:val="es-MX" w:eastAsia="es-MX"/>
        </w:rPr>
        <w:t xml:space="preserve">capacitación, </w:t>
      </w:r>
      <w:r w:rsidRPr="00AA5C84">
        <w:rPr>
          <w:rFonts w:ascii="Times New Roman" w:eastAsia="Times New Roman" w:hAnsi="Times New Roman" w:cs="Times New Roman"/>
          <w:bCs/>
          <w:sz w:val="24"/>
          <w:szCs w:val="24"/>
          <w:lang w:val="es-MX" w:eastAsia="es-MX"/>
        </w:rPr>
        <w:t>obtención de estímulos</w:t>
      </w:r>
      <w:r w:rsidR="00447188">
        <w:rPr>
          <w:rFonts w:ascii="Times New Roman" w:eastAsia="Times New Roman" w:hAnsi="Times New Roman" w:cs="Times New Roman"/>
          <w:bCs/>
          <w:sz w:val="24"/>
          <w:szCs w:val="24"/>
          <w:lang w:val="es-MX" w:eastAsia="es-MX"/>
        </w:rPr>
        <w:t xml:space="preserve"> y</w:t>
      </w:r>
      <w:r w:rsidRPr="00AA5C84">
        <w:rPr>
          <w:rFonts w:ascii="Times New Roman" w:eastAsia="Times New Roman" w:hAnsi="Times New Roman" w:cs="Times New Roman"/>
          <w:bCs/>
          <w:sz w:val="24"/>
          <w:szCs w:val="24"/>
          <w:lang w:val="es-MX" w:eastAsia="es-MX"/>
        </w:rPr>
        <w:t xml:space="preserve"> </w:t>
      </w:r>
      <w:r w:rsidR="00E2296B">
        <w:rPr>
          <w:rFonts w:ascii="Times New Roman" w:eastAsia="Times New Roman" w:hAnsi="Times New Roman" w:cs="Times New Roman"/>
          <w:bCs/>
          <w:sz w:val="24"/>
          <w:szCs w:val="24"/>
          <w:lang w:val="es-MX" w:eastAsia="es-MX"/>
        </w:rPr>
        <w:t xml:space="preserve">de grados, </w:t>
      </w:r>
      <w:r w:rsidRPr="00AA5C84">
        <w:rPr>
          <w:rFonts w:ascii="Times New Roman" w:eastAsia="Times New Roman" w:hAnsi="Times New Roman" w:cs="Times New Roman"/>
          <w:bCs/>
          <w:sz w:val="24"/>
          <w:szCs w:val="24"/>
          <w:lang w:val="es-MX" w:eastAsia="es-MX"/>
        </w:rPr>
        <w:t>permisos académicos, entre otros.</w:t>
      </w:r>
    </w:p>
    <w:p w:rsidR="00E2296B" w:rsidRDefault="00E2296B" w:rsidP="00E2296B">
      <w:pPr>
        <w:pStyle w:val="Prrafodelista"/>
        <w:spacing w:after="0"/>
        <w:ind w:left="567"/>
        <w:jc w:val="both"/>
        <w:rPr>
          <w:rFonts w:ascii="Times New Roman" w:eastAsia="Times New Roman" w:hAnsi="Times New Roman" w:cs="Times New Roman"/>
          <w:bCs/>
          <w:sz w:val="24"/>
          <w:szCs w:val="24"/>
          <w:lang w:val="es-MX" w:eastAsia="es-MX"/>
        </w:rPr>
      </w:pPr>
    </w:p>
    <w:p w:rsidR="00AA5C84" w:rsidRDefault="00E2296B" w:rsidP="00B437F4">
      <w:pPr>
        <w:pStyle w:val="Prrafodelista"/>
        <w:numPr>
          <w:ilvl w:val="1"/>
          <w:numId w:val="12"/>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D</w:t>
      </w:r>
      <w:r w:rsidR="001E2979">
        <w:rPr>
          <w:rFonts w:ascii="Times New Roman" w:eastAsia="Times New Roman" w:hAnsi="Times New Roman" w:cs="Times New Roman"/>
          <w:bCs/>
          <w:sz w:val="24"/>
          <w:szCs w:val="24"/>
          <w:lang w:val="es-MX" w:eastAsia="es-MX"/>
        </w:rPr>
        <w:t>e manera sustentada en el Plan de Desarrollo Institucional es posible</w:t>
      </w:r>
      <w:r w:rsidR="005720F6" w:rsidRPr="00AA5C84">
        <w:rPr>
          <w:rFonts w:ascii="Times New Roman" w:eastAsia="Times New Roman" w:hAnsi="Times New Roman" w:cs="Times New Roman"/>
          <w:bCs/>
          <w:sz w:val="24"/>
          <w:szCs w:val="24"/>
          <w:lang w:val="es-MX" w:eastAsia="es-MX"/>
        </w:rPr>
        <w:t xml:space="preserve"> realizar gestiones</w:t>
      </w:r>
      <w:r w:rsidR="001E2979">
        <w:rPr>
          <w:rFonts w:ascii="Times New Roman" w:eastAsia="Times New Roman" w:hAnsi="Times New Roman" w:cs="Times New Roman"/>
          <w:bCs/>
          <w:sz w:val="24"/>
          <w:szCs w:val="24"/>
          <w:lang w:val="es-MX" w:eastAsia="es-MX"/>
        </w:rPr>
        <w:t xml:space="preserve"> para</w:t>
      </w:r>
      <w:r w:rsidR="005720F6" w:rsidRPr="00AA5C84">
        <w:rPr>
          <w:rFonts w:ascii="Times New Roman" w:eastAsia="Times New Roman" w:hAnsi="Times New Roman" w:cs="Times New Roman"/>
          <w:bCs/>
          <w:sz w:val="24"/>
          <w:szCs w:val="24"/>
          <w:lang w:val="es-MX" w:eastAsia="es-MX"/>
        </w:rPr>
        <w:t>, por ejemplo, solicitar nuevas plazas o la reconversión de algunas para hacer coherentes los perfiles, las funciones y las figuras laborales.</w:t>
      </w:r>
    </w:p>
    <w:p w:rsidR="00AA5C84" w:rsidRDefault="00AA5C84" w:rsidP="00AA5C84">
      <w:pPr>
        <w:pStyle w:val="Prrafodelista"/>
        <w:spacing w:after="0"/>
        <w:ind w:left="567"/>
        <w:jc w:val="both"/>
        <w:rPr>
          <w:rFonts w:ascii="Times New Roman" w:eastAsia="Times New Roman" w:hAnsi="Times New Roman" w:cs="Times New Roman"/>
          <w:bCs/>
          <w:sz w:val="24"/>
          <w:szCs w:val="24"/>
          <w:lang w:val="es-MX" w:eastAsia="es-MX"/>
        </w:rPr>
      </w:pPr>
    </w:p>
    <w:p w:rsidR="005720F6" w:rsidRPr="00AA5C84" w:rsidRDefault="001E2979" w:rsidP="00B437F4">
      <w:pPr>
        <w:pStyle w:val="Prrafodelista"/>
        <w:numPr>
          <w:ilvl w:val="1"/>
          <w:numId w:val="12"/>
        </w:numPr>
        <w:spacing w:after="0"/>
        <w:ind w:left="567" w:hanging="567"/>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sz w:val="24"/>
          <w:szCs w:val="24"/>
          <w:lang w:val="es-MX" w:eastAsia="es-MX"/>
        </w:rPr>
        <w:t>H</w:t>
      </w:r>
      <w:r w:rsidR="005720F6" w:rsidRPr="00AA5C84">
        <w:rPr>
          <w:rFonts w:ascii="Times New Roman" w:eastAsia="Times New Roman" w:hAnsi="Times New Roman" w:cs="Times New Roman"/>
          <w:bCs/>
          <w:sz w:val="24"/>
          <w:szCs w:val="24"/>
          <w:lang w:val="es-MX" w:eastAsia="es-MX"/>
        </w:rPr>
        <w:t>ay que p</w:t>
      </w:r>
      <w:r w:rsidR="005720F6" w:rsidRPr="00AA5C84">
        <w:rPr>
          <w:rFonts w:ascii="Times New Roman" w:eastAsia="Times New Roman" w:hAnsi="Times New Roman" w:cs="Times New Roman"/>
          <w:sz w:val="24"/>
          <w:szCs w:val="24"/>
          <w:lang w:val="es-MX" w:eastAsia="es-MX"/>
        </w:rPr>
        <w:t>romover la formación de investigadores favoreciendo la incorporación de alumnos de licenciatura y posgrado en los programas y proyectos de investigación. Esta es una labor de mediano y largo plazo relacionada con el fortalecimiento de la Economía como el eje central de nuestro trabajo y del objetivo disciplinario del I</w:t>
      </w:r>
      <w:r w:rsidR="00764261">
        <w:rPr>
          <w:rFonts w:ascii="Times New Roman" w:eastAsia="Times New Roman" w:hAnsi="Times New Roman" w:cs="Times New Roman"/>
          <w:sz w:val="24"/>
          <w:szCs w:val="24"/>
          <w:lang w:val="es-MX" w:eastAsia="es-MX"/>
        </w:rPr>
        <w:t>nstituto</w:t>
      </w:r>
      <w:r w:rsidR="005720F6" w:rsidRPr="00AA5C84">
        <w:rPr>
          <w:rFonts w:ascii="Times New Roman" w:eastAsia="Times New Roman" w:hAnsi="Times New Roman" w:cs="Times New Roman"/>
          <w:sz w:val="24"/>
          <w:szCs w:val="24"/>
          <w:lang w:val="es-MX" w:eastAsia="es-MX"/>
        </w:rPr>
        <w:t>.</w:t>
      </w:r>
    </w:p>
    <w:p w:rsidR="001E2979" w:rsidRPr="007C7501" w:rsidRDefault="005720F6" w:rsidP="002C6105">
      <w:pPr>
        <w:spacing w:after="0"/>
        <w:ind w:left="567" w:hanging="567"/>
        <w:jc w:val="both"/>
        <w:rPr>
          <w:rFonts w:ascii="Times New Roman" w:eastAsia="Times New Roman" w:hAnsi="Times New Roman" w:cs="Times New Roman"/>
          <w:bCs/>
          <w:sz w:val="24"/>
          <w:szCs w:val="24"/>
          <w:lang w:val="es-MX" w:eastAsia="es-MX"/>
        </w:rPr>
      </w:pPr>
      <w:r w:rsidRPr="007C7501">
        <w:rPr>
          <w:rFonts w:ascii="Times New Roman" w:eastAsia="Times New Roman" w:hAnsi="Times New Roman" w:cs="Times New Roman"/>
          <w:sz w:val="24"/>
          <w:szCs w:val="24"/>
          <w:lang w:val="es-MX" w:eastAsia="es-MX"/>
        </w:rPr>
        <w:t xml:space="preserve"> </w:t>
      </w:r>
    </w:p>
    <w:p w:rsidR="005720F6" w:rsidRPr="007C7501" w:rsidRDefault="004C149B" w:rsidP="00B437F4">
      <w:pPr>
        <w:pStyle w:val="Ttulo2"/>
        <w:numPr>
          <w:ilvl w:val="0"/>
          <w:numId w:val="3"/>
        </w:numPr>
        <w:jc w:val="both"/>
        <w:rPr>
          <w:rFonts w:ascii="Times New Roman" w:eastAsia="Times New Roman" w:hAnsi="Times New Roman" w:cs="Times New Roman"/>
          <w:sz w:val="24"/>
          <w:szCs w:val="24"/>
          <w:u w:val="none"/>
          <w:lang w:val="es-MX" w:eastAsia="es-MX"/>
        </w:rPr>
      </w:pPr>
      <w:bookmarkStart w:id="26" w:name="_Toc510978096"/>
      <w:r>
        <w:rPr>
          <w:rFonts w:ascii="Times New Roman" w:eastAsia="Times New Roman" w:hAnsi="Times New Roman" w:cs="Times New Roman"/>
          <w:sz w:val="24"/>
          <w:szCs w:val="24"/>
          <w:u w:val="none"/>
          <w:lang w:val="es-MX" w:eastAsia="es-MX"/>
        </w:rPr>
        <w:t>Resolver l</w:t>
      </w:r>
      <w:r w:rsidR="005720F6" w:rsidRPr="007C7501">
        <w:rPr>
          <w:rFonts w:ascii="Times New Roman" w:eastAsia="Times New Roman" w:hAnsi="Times New Roman" w:cs="Times New Roman"/>
          <w:sz w:val="24"/>
          <w:szCs w:val="24"/>
          <w:u w:val="none"/>
          <w:lang w:val="es-MX" w:eastAsia="es-MX"/>
        </w:rPr>
        <w:t>o académico administrativo</w:t>
      </w:r>
      <w:bookmarkEnd w:id="26"/>
    </w:p>
    <w:p w:rsidR="005720F6" w:rsidRPr="007C7501" w:rsidRDefault="005720F6" w:rsidP="007C7501">
      <w:pPr>
        <w:spacing w:after="0"/>
        <w:jc w:val="both"/>
        <w:rPr>
          <w:rFonts w:ascii="Times New Roman" w:eastAsia="Times New Roman" w:hAnsi="Times New Roman" w:cs="Times New Roman"/>
          <w:sz w:val="24"/>
          <w:szCs w:val="24"/>
          <w:lang w:val="es-MX" w:eastAsia="es-MX"/>
        </w:rPr>
      </w:pPr>
    </w:p>
    <w:p w:rsidR="00AA5C84" w:rsidRPr="00072270"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072270">
        <w:rPr>
          <w:rFonts w:ascii="Times New Roman" w:eastAsia="Times New Roman" w:hAnsi="Times New Roman" w:cs="Times New Roman"/>
          <w:bCs/>
          <w:sz w:val="24"/>
          <w:szCs w:val="24"/>
          <w:lang w:val="es-MX" w:eastAsia="es-MX"/>
        </w:rPr>
        <w:t>Atender ágilmente los requerimientos del personal académico para la realización de sus actividades de investigación, docencia y difusión</w:t>
      </w:r>
      <w:r w:rsidR="00072270" w:rsidRPr="00072270">
        <w:rPr>
          <w:rFonts w:ascii="Times New Roman" w:eastAsia="Times New Roman" w:hAnsi="Times New Roman" w:cs="Times New Roman"/>
          <w:bCs/>
          <w:sz w:val="24"/>
          <w:szCs w:val="24"/>
          <w:lang w:val="es-MX" w:eastAsia="es-MX"/>
        </w:rPr>
        <w:t xml:space="preserve">, </w:t>
      </w:r>
      <w:r w:rsidRPr="00072270">
        <w:rPr>
          <w:rFonts w:ascii="Times New Roman" w:eastAsia="Times New Roman" w:hAnsi="Times New Roman" w:cs="Times New Roman"/>
          <w:sz w:val="24"/>
          <w:szCs w:val="24"/>
          <w:lang w:val="es-MX" w:eastAsia="es-MX"/>
        </w:rPr>
        <w:t>mejora</w:t>
      </w:r>
      <w:r w:rsidR="00072270">
        <w:rPr>
          <w:rFonts w:ascii="Times New Roman" w:eastAsia="Times New Roman" w:hAnsi="Times New Roman" w:cs="Times New Roman"/>
          <w:sz w:val="24"/>
          <w:szCs w:val="24"/>
          <w:lang w:val="es-MX" w:eastAsia="es-MX"/>
        </w:rPr>
        <w:t>ndo</w:t>
      </w:r>
      <w:r w:rsidRPr="00072270">
        <w:rPr>
          <w:rFonts w:ascii="Times New Roman" w:eastAsia="Times New Roman" w:hAnsi="Times New Roman" w:cs="Times New Roman"/>
          <w:sz w:val="24"/>
          <w:szCs w:val="24"/>
          <w:lang w:val="es-MX" w:eastAsia="es-MX"/>
        </w:rPr>
        <w:t xml:space="preserve"> sistemas y procedimientos</w:t>
      </w:r>
      <w:r w:rsidR="00E2296B" w:rsidRPr="00072270">
        <w:rPr>
          <w:rFonts w:ascii="Times New Roman" w:eastAsia="Times New Roman" w:hAnsi="Times New Roman" w:cs="Times New Roman"/>
          <w:sz w:val="24"/>
          <w:szCs w:val="24"/>
          <w:lang w:val="es-MX" w:eastAsia="es-MX"/>
        </w:rPr>
        <w:t>.</w:t>
      </w:r>
    </w:p>
    <w:p w:rsidR="00AA5C84" w:rsidRPr="00AA5C84" w:rsidRDefault="00AA5C84" w:rsidP="00AA5C84">
      <w:pPr>
        <w:pStyle w:val="Prrafodelista"/>
        <w:rPr>
          <w:rFonts w:ascii="Times New Roman" w:eastAsia="Times New Roman" w:hAnsi="Times New Roman" w:cs="Times New Roman"/>
          <w:sz w:val="24"/>
          <w:szCs w:val="24"/>
          <w:lang w:val="es-MX" w:eastAsia="es-MX"/>
        </w:rPr>
      </w:pPr>
    </w:p>
    <w:p w:rsidR="00E2296B" w:rsidRPr="00E2296B"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 xml:space="preserve">Dar cobertura </w:t>
      </w:r>
      <w:r w:rsidR="00E2296B">
        <w:rPr>
          <w:rFonts w:ascii="Times New Roman" w:eastAsia="Times New Roman" w:hAnsi="Times New Roman" w:cs="Times New Roman"/>
          <w:sz w:val="24"/>
          <w:szCs w:val="24"/>
          <w:lang w:val="es-MX" w:eastAsia="es-MX"/>
        </w:rPr>
        <w:t>administrativa</w:t>
      </w:r>
      <w:r w:rsidRPr="00AA5C84">
        <w:rPr>
          <w:rFonts w:ascii="Times New Roman" w:eastAsia="Times New Roman" w:hAnsi="Times New Roman" w:cs="Times New Roman"/>
          <w:sz w:val="24"/>
          <w:szCs w:val="24"/>
          <w:lang w:val="es-MX" w:eastAsia="es-MX"/>
        </w:rPr>
        <w:t xml:space="preserve"> a los convenios de colaboración para el análisis de problemas que requieran del conocimiento de los investigadores del I</w:t>
      </w:r>
      <w:r w:rsidR="00E2296B">
        <w:rPr>
          <w:rFonts w:ascii="Times New Roman" w:eastAsia="Times New Roman" w:hAnsi="Times New Roman" w:cs="Times New Roman"/>
          <w:sz w:val="24"/>
          <w:szCs w:val="24"/>
          <w:lang w:val="es-MX" w:eastAsia="es-MX"/>
        </w:rPr>
        <w:t>nstituto.</w:t>
      </w:r>
    </w:p>
    <w:p w:rsidR="00E2296B" w:rsidRPr="00E2296B" w:rsidRDefault="00E2296B" w:rsidP="00E2296B">
      <w:pPr>
        <w:pStyle w:val="Prrafodelista"/>
        <w:rPr>
          <w:rFonts w:ascii="Times New Roman" w:eastAsia="Times New Roman" w:hAnsi="Times New Roman" w:cs="Times New Roman"/>
          <w:sz w:val="24"/>
          <w:szCs w:val="24"/>
          <w:lang w:val="es-MX" w:eastAsia="es-MX"/>
        </w:rPr>
      </w:pPr>
    </w:p>
    <w:p w:rsidR="00AA5C84" w:rsidRPr="00AA5C84"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Apoyar a los académicos para que mejoren sus condiciones laborales, en particular, respecto a los estímulos PRIDE, PAIPA, SNI, etc.</w:t>
      </w:r>
    </w:p>
    <w:p w:rsidR="00AA5C84" w:rsidRPr="00AA5C84" w:rsidRDefault="00AA5C84" w:rsidP="00AA5C84">
      <w:pPr>
        <w:pStyle w:val="Prrafodelista"/>
        <w:rPr>
          <w:rFonts w:ascii="Times New Roman" w:eastAsia="Times New Roman" w:hAnsi="Times New Roman" w:cs="Times New Roman"/>
          <w:sz w:val="24"/>
          <w:szCs w:val="24"/>
          <w:lang w:val="es-MX" w:eastAsia="es-MX"/>
        </w:rPr>
      </w:pPr>
    </w:p>
    <w:p w:rsidR="00E2296B" w:rsidRPr="00E2296B"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sz w:val="24"/>
          <w:szCs w:val="24"/>
          <w:lang w:val="es-MX" w:eastAsia="es-MX"/>
        </w:rPr>
        <w:t xml:space="preserve">Actualizar </w:t>
      </w:r>
      <w:r w:rsidR="00E2296B">
        <w:rPr>
          <w:rFonts w:ascii="Times New Roman" w:eastAsia="Times New Roman" w:hAnsi="Times New Roman" w:cs="Times New Roman"/>
          <w:sz w:val="24"/>
          <w:szCs w:val="24"/>
          <w:lang w:val="es-MX" w:eastAsia="es-MX"/>
        </w:rPr>
        <w:t xml:space="preserve">permanentemente </w:t>
      </w:r>
      <w:r w:rsidRPr="00AA5C84">
        <w:rPr>
          <w:rFonts w:ascii="Times New Roman" w:eastAsia="Times New Roman" w:hAnsi="Times New Roman" w:cs="Times New Roman"/>
          <w:sz w:val="24"/>
          <w:szCs w:val="24"/>
          <w:lang w:val="es-MX" w:eastAsia="es-MX"/>
        </w:rPr>
        <w:t xml:space="preserve">los contenidos y </w:t>
      </w:r>
      <w:r w:rsidR="00764261">
        <w:rPr>
          <w:rFonts w:ascii="Times New Roman" w:eastAsia="Times New Roman" w:hAnsi="Times New Roman" w:cs="Times New Roman"/>
          <w:sz w:val="24"/>
          <w:szCs w:val="24"/>
          <w:lang w:val="es-MX" w:eastAsia="es-MX"/>
        </w:rPr>
        <w:t xml:space="preserve">la </w:t>
      </w:r>
      <w:r w:rsidRPr="00AA5C84">
        <w:rPr>
          <w:rFonts w:ascii="Times New Roman" w:eastAsia="Times New Roman" w:hAnsi="Times New Roman" w:cs="Times New Roman"/>
          <w:sz w:val="24"/>
          <w:szCs w:val="24"/>
          <w:lang w:val="es-MX" w:eastAsia="es-MX"/>
        </w:rPr>
        <w:t>estructura de la página Web del I</w:t>
      </w:r>
      <w:r w:rsidR="00E2296B">
        <w:rPr>
          <w:rFonts w:ascii="Times New Roman" w:eastAsia="Times New Roman" w:hAnsi="Times New Roman" w:cs="Times New Roman"/>
          <w:sz w:val="24"/>
          <w:szCs w:val="24"/>
          <w:lang w:val="es-MX" w:eastAsia="es-MX"/>
        </w:rPr>
        <w:t>nstituto</w:t>
      </w:r>
      <w:r w:rsidRPr="00AA5C84">
        <w:rPr>
          <w:rFonts w:ascii="Times New Roman" w:eastAsia="Times New Roman" w:hAnsi="Times New Roman" w:cs="Times New Roman"/>
          <w:sz w:val="24"/>
          <w:szCs w:val="24"/>
          <w:lang w:val="es-MX" w:eastAsia="es-MX"/>
        </w:rPr>
        <w:t xml:space="preserve"> para acrecentar su penetración en la red</w:t>
      </w:r>
      <w:r w:rsidR="00E2296B">
        <w:rPr>
          <w:rFonts w:ascii="Times New Roman" w:eastAsia="Times New Roman" w:hAnsi="Times New Roman" w:cs="Times New Roman"/>
          <w:sz w:val="24"/>
          <w:szCs w:val="24"/>
          <w:lang w:val="es-MX" w:eastAsia="es-MX"/>
        </w:rPr>
        <w:t>, dando prioridad a los trabajos de sus académicos.</w:t>
      </w:r>
    </w:p>
    <w:p w:rsidR="00E2296B" w:rsidRPr="00E2296B" w:rsidRDefault="00E2296B" w:rsidP="00E2296B">
      <w:pPr>
        <w:pStyle w:val="Prrafodelista"/>
        <w:rPr>
          <w:rFonts w:ascii="Times New Roman" w:eastAsia="Times New Roman" w:hAnsi="Times New Roman" w:cs="Times New Roman"/>
          <w:sz w:val="24"/>
          <w:szCs w:val="24"/>
          <w:lang w:val="es-MX" w:eastAsia="es-MX"/>
        </w:rPr>
      </w:pPr>
    </w:p>
    <w:p w:rsidR="00AA5C84" w:rsidRPr="00E2296B"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E2296B">
        <w:rPr>
          <w:rFonts w:ascii="Times New Roman" w:eastAsia="Times New Roman" w:hAnsi="Times New Roman" w:cs="Times New Roman"/>
          <w:sz w:val="24"/>
          <w:szCs w:val="24"/>
          <w:lang w:val="es-MX" w:eastAsia="es-MX"/>
        </w:rPr>
        <w:t xml:space="preserve">Fortalecer </w:t>
      </w:r>
      <w:r w:rsidR="00335645">
        <w:rPr>
          <w:rFonts w:ascii="Times New Roman" w:eastAsia="Times New Roman" w:hAnsi="Times New Roman" w:cs="Times New Roman"/>
          <w:sz w:val="24"/>
          <w:szCs w:val="24"/>
          <w:lang w:val="es-MX" w:eastAsia="es-MX"/>
        </w:rPr>
        <w:t xml:space="preserve">y modernizar </w:t>
      </w:r>
      <w:r w:rsidRPr="00E2296B">
        <w:rPr>
          <w:rFonts w:ascii="Times New Roman" w:eastAsia="Times New Roman" w:hAnsi="Times New Roman" w:cs="Times New Roman"/>
          <w:sz w:val="24"/>
          <w:szCs w:val="24"/>
          <w:lang w:val="es-MX" w:eastAsia="es-MX"/>
        </w:rPr>
        <w:t>las actividades de apoyo técnico a la investigación en cómputo, informática, documentación</w:t>
      </w:r>
      <w:r w:rsidR="00A85277">
        <w:rPr>
          <w:rFonts w:ascii="Times New Roman" w:eastAsia="Times New Roman" w:hAnsi="Times New Roman" w:cs="Times New Roman"/>
          <w:sz w:val="24"/>
          <w:szCs w:val="24"/>
          <w:lang w:val="es-MX" w:eastAsia="es-MX"/>
        </w:rPr>
        <w:t>,</w:t>
      </w:r>
      <w:r w:rsidRPr="00E2296B">
        <w:rPr>
          <w:rFonts w:ascii="Times New Roman" w:eastAsia="Times New Roman" w:hAnsi="Times New Roman" w:cs="Times New Roman"/>
          <w:sz w:val="24"/>
          <w:szCs w:val="24"/>
          <w:lang w:val="es-MX" w:eastAsia="es-MX"/>
        </w:rPr>
        <w:t xml:space="preserve"> información</w:t>
      </w:r>
      <w:r w:rsidR="00E429D3">
        <w:rPr>
          <w:rFonts w:ascii="Times New Roman" w:eastAsia="Times New Roman" w:hAnsi="Times New Roman" w:cs="Times New Roman"/>
          <w:sz w:val="24"/>
          <w:szCs w:val="24"/>
          <w:lang w:val="es-MX" w:eastAsia="es-MX"/>
        </w:rPr>
        <w:t>,</w:t>
      </w:r>
      <w:r w:rsidRPr="00E2296B">
        <w:rPr>
          <w:rFonts w:ascii="Times New Roman" w:eastAsia="Times New Roman" w:hAnsi="Times New Roman" w:cs="Times New Roman"/>
          <w:sz w:val="24"/>
          <w:szCs w:val="24"/>
          <w:lang w:val="es-MX" w:eastAsia="es-MX"/>
        </w:rPr>
        <w:t xml:space="preserve"> traducción</w:t>
      </w:r>
      <w:r w:rsidR="00E429D3">
        <w:rPr>
          <w:rFonts w:ascii="Times New Roman" w:eastAsia="Times New Roman" w:hAnsi="Times New Roman" w:cs="Times New Roman"/>
          <w:sz w:val="24"/>
          <w:szCs w:val="24"/>
          <w:lang w:val="es-MX" w:eastAsia="es-MX"/>
        </w:rPr>
        <w:t xml:space="preserve"> y</w:t>
      </w:r>
      <w:r w:rsidRPr="00E2296B">
        <w:rPr>
          <w:rFonts w:ascii="Times New Roman" w:eastAsia="Times New Roman" w:hAnsi="Times New Roman" w:cs="Times New Roman"/>
          <w:sz w:val="24"/>
          <w:szCs w:val="24"/>
          <w:lang w:val="es-MX" w:eastAsia="es-MX"/>
        </w:rPr>
        <w:t xml:space="preserve"> </w:t>
      </w:r>
      <w:r w:rsidR="00E429D3">
        <w:rPr>
          <w:rFonts w:ascii="Times New Roman" w:eastAsia="Times New Roman" w:hAnsi="Times New Roman" w:cs="Times New Roman"/>
          <w:sz w:val="24"/>
          <w:szCs w:val="24"/>
          <w:lang w:val="es-MX" w:eastAsia="es-MX"/>
        </w:rPr>
        <w:t>servicios audiovisuales</w:t>
      </w:r>
      <w:r w:rsidRPr="00E2296B">
        <w:rPr>
          <w:rFonts w:ascii="Times New Roman" w:eastAsia="Times New Roman" w:hAnsi="Times New Roman" w:cs="Times New Roman"/>
          <w:sz w:val="24"/>
          <w:szCs w:val="24"/>
          <w:lang w:val="es-MX" w:eastAsia="es-MX"/>
        </w:rPr>
        <w:t>.</w:t>
      </w:r>
      <w:bookmarkEnd w:id="0"/>
    </w:p>
    <w:p w:rsidR="00AA5C84" w:rsidRPr="00AA5C84" w:rsidRDefault="00AA5C84" w:rsidP="00AA5C84">
      <w:pPr>
        <w:pStyle w:val="Prrafodelista"/>
        <w:rPr>
          <w:rFonts w:ascii="Times New Roman" w:eastAsia="Times New Roman" w:hAnsi="Times New Roman" w:cs="Times New Roman"/>
          <w:bCs/>
          <w:sz w:val="24"/>
          <w:szCs w:val="24"/>
          <w:lang w:val="es-MX" w:eastAsia="es-MX"/>
        </w:rPr>
      </w:pPr>
    </w:p>
    <w:p w:rsidR="00AA5C84" w:rsidRPr="00AA5C84"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bCs/>
          <w:sz w:val="24"/>
          <w:szCs w:val="24"/>
          <w:lang w:val="es-MX" w:eastAsia="es-MX"/>
        </w:rPr>
        <w:t xml:space="preserve">Agilizar los procesos de </w:t>
      </w:r>
      <w:r w:rsidRPr="00AA5C84">
        <w:rPr>
          <w:rFonts w:ascii="Times New Roman" w:hAnsi="Times New Roman" w:cs="Times New Roman"/>
          <w:sz w:val="24"/>
          <w:szCs w:val="24"/>
          <w:lang w:val="es-MX"/>
        </w:rPr>
        <w:t>planeación e instrumentación de los sistemas orientados a optimizar los recursos financieros y materiales del Instituto.</w:t>
      </w:r>
      <w:r w:rsidR="00140907">
        <w:rPr>
          <w:rFonts w:ascii="Times New Roman" w:hAnsi="Times New Roman" w:cs="Times New Roman"/>
          <w:sz w:val="24"/>
          <w:szCs w:val="24"/>
          <w:lang w:val="es-MX"/>
        </w:rPr>
        <w:t xml:space="preserve"> Es el caso del Sistema Único de Información Académica, el Sistema Informático de Publicaciones y el Sistema de Reservación de Aulas.</w:t>
      </w:r>
    </w:p>
    <w:p w:rsidR="00AA5C84" w:rsidRPr="00AA5C84" w:rsidRDefault="00AA5C84" w:rsidP="00AA5C84">
      <w:pPr>
        <w:pStyle w:val="Prrafodelista"/>
        <w:rPr>
          <w:rFonts w:ascii="Times New Roman" w:eastAsia="Times New Roman" w:hAnsi="Times New Roman" w:cs="Times New Roman"/>
          <w:bCs/>
          <w:sz w:val="24"/>
          <w:szCs w:val="24"/>
          <w:lang w:val="es-MX" w:eastAsia="es-MX"/>
        </w:rPr>
      </w:pPr>
    </w:p>
    <w:p w:rsidR="005720F6" w:rsidRPr="00AA5C84" w:rsidRDefault="005720F6" w:rsidP="00B437F4">
      <w:pPr>
        <w:pStyle w:val="Prrafodelista"/>
        <w:numPr>
          <w:ilvl w:val="1"/>
          <w:numId w:val="13"/>
        </w:numPr>
        <w:spacing w:after="0"/>
        <w:ind w:left="567" w:hanging="567"/>
        <w:jc w:val="both"/>
        <w:rPr>
          <w:rFonts w:ascii="Times New Roman" w:eastAsia="Times New Roman" w:hAnsi="Times New Roman" w:cs="Times New Roman"/>
          <w:bCs/>
          <w:sz w:val="24"/>
          <w:szCs w:val="24"/>
          <w:lang w:val="es-MX" w:eastAsia="es-MX"/>
        </w:rPr>
      </w:pPr>
      <w:r w:rsidRPr="00AA5C84">
        <w:rPr>
          <w:rFonts w:ascii="Times New Roman" w:eastAsia="Times New Roman" w:hAnsi="Times New Roman" w:cs="Times New Roman"/>
          <w:bCs/>
          <w:sz w:val="24"/>
          <w:szCs w:val="24"/>
          <w:lang w:val="es-MX" w:eastAsia="es-MX"/>
        </w:rPr>
        <w:t xml:space="preserve">Gestionar </w:t>
      </w:r>
      <w:r w:rsidR="00AA5C84">
        <w:rPr>
          <w:rFonts w:ascii="Times New Roman" w:eastAsia="Times New Roman" w:hAnsi="Times New Roman" w:cs="Times New Roman"/>
          <w:bCs/>
          <w:sz w:val="24"/>
          <w:szCs w:val="24"/>
          <w:lang w:val="es-MX" w:eastAsia="es-MX"/>
        </w:rPr>
        <w:t xml:space="preserve">el </w:t>
      </w:r>
      <w:r w:rsidRPr="00AA5C84">
        <w:rPr>
          <w:rFonts w:ascii="Times New Roman" w:eastAsia="Times New Roman" w:hAnsi="Times New Roman" w:cs="Times New Roman"/>
          <w:bCs/>
          <w:sz w:val="24"/>
          <w:szCs w:val="24"/>
          <w:lang w:val="es-MX" w:eastAsia="es-MX"/>
        </w:rPr>
        <w:t xml:space="preserve">presupuesto </w:t>
      </w:r>
      <w:r w:rsidR="003157ED">
        <w:rPr>
          <w:rFonts w:ascii="Times New Roman" w:eastAsia="Times New Roman" w:hAnsi="Times New Roman" w:cs="Times New Roman"/>
          <w:bCs/>
          <w:sz w:val="24"/>
          <w:szCs w:val="24"/>
          <w:lang w:val="es-MX" w:eastAsia="es-MX"/>
        </w:rPr>
        <w:t>del</w:t>
      </w:r>
      <w:r w:rsidRPr="00AA5C84">
        <w:rPr>
          <w:rFonts w:ascii="Times New Roman" w:eastAsia="Times New Roman" w:hAnsi="Times New Roman" w:cs="Times New Roman"/>
          <w:bCs/>
          <w:sz w:val="24"/>
          <w:szCs w:val="24"/>
          <w:lang w:val="es-MX" w:eastAsia="es-MX"/>
        </w:rPr>
        <w:t xml:space="preserve"> Instituto sustentado en una amplia y fortalecida agenda de trabajo</w:t>
      </w:r>
      <w:r w:rsidR="0045216A">
        <w:rPr>
          <w:rFonts w:ascii="Times New Roman" w:eastAsia="Times New Roman" w:hAnsi="Times New Roman" w:cs="Times New Roman"/>
          <w:bCs/>
          <w:sz w:val="24"/>
          <w:szCs w:val="24"/>
          <w:lang w:val="es-MX" w:eastAsia="es-MX"/>
        </w:rPr>
        <w:t xml:space="preserve"> expresada en el próximo Plan de Desarrollo Institucional</w:t>
      </w:r>
      <w:r w:rsidRPr="00AA5C84">
        <w:rPr>
          <w:rFonts w:ascii="Times New Roman" w:eastAsia="Times New Roman" w:hAnsi="Times New Roman" w:cs="Times New Roman"/>
          <w:bCs/>
          <w:sz w:val="24"/>
          <w:szCs w:val="24"/>
          <w:lang w:val="es-MX" w:eastAsia="es-MX"/>
        </w:rPr>
        <w:t>.</w:t>
      </w:r>
    </w:p>
    <w:p w:rsidR="004047A2" w:rsidRPr="007C7501" w:rsidRDefault="004047A2" w:rsidP="007C7501">
      <w:pPr>
        <w:pStyle w:val="Prrafodelista"/>
        <w:spacing w:after="0"/>
        <w:rPr>
          <w:rFonts w:ascii="Times New Roman" w:eastAsia="Times New Roman" w:hAnsi="Times New Roman" w:cs="Times New Roman"/>
          <w:bCs/>
          <w:sz w:val="24"/>
          <w:szCs w:val="24"/>
          <w:lang w:val="es-MX" w:eastAsia="es-MX"/>
        </w:rPr>
      </w:pPr>
    </w:p>
    <w:p w:rsidR="004047A2" w:rsidRPr="00D95B0E" w:rsidRDefault="004047A2" w:rsidP="00B437F4">
      <w:pPr>
        <w:pStyle w:val="Ttulo2"/>
        <w:numPr>
          <w:ilvl w:val="0"/>
          <w:numId w:val="3"/>
        </w:numPr>
        <w:rPr>
          <w:rFonts w:ascii="Times New Roman" w:eastAsia="Times New Roman" w:hAnsi="Times New Roman" w:cs="Times New Roman"/>
          <w:sz w:val="24"/>
          <w:szCs w:val="24"/>
          <w:u w:val="none"/>
          <w:lang w:val="es-MX" w:eastAsia="es-MX"/>
        </w:rPr>
      </w:pPr>
      <w:bookmarkStart w:id="27" w:name="_Toc510978097"/>
      <w:r w:rsidRPr="00D95B0E">
        <w:rPr>
          <w:rFonts w:ascii="Times New Roman" w:eastAsia="Times New Roman" w:hAnsi="Times New Roman" w:cs="Times New Roman"/>
          <w:sz w:val="24"/>
          <w:szCs w:val="24"/>
          <w:u w:val="none"/>
          <w:lang w:val="es-MX" w:eastAsia="es-MX"/>
        </w:rPr>
        <w:t>Respet</w:t>
      </w:r>
      <w:r w:rsidR="004C149B" w:rsidRPr="00D95B0E">
        <w:rPr>
          <w:rFonts w:ascii="Times New Roman" w:eastAsia="Times New Roman" w:hAnsi="Times New Roman" w:cs="Times New Roman"/>
          <w:sz w:val="24"/>
          <w:szCs w:val="24"/>
          <w:u w:val="none"/>
          <w:lang w:val="es-MX" w:eastAsia="es-MX"/>
        </w:rPr>
        <w:t>ar</w:t>
      </w:r>
      <w:r w:rsidRPr="00D95B0E">
        <w:rPr>
          <w:rFonts w:ascii="Times New Roman" w:eastAsia="Times New Roman" w:hAnsi="Times New Roman" w:cs="Times New Roman"/>
          <w:sz w:val="24"/>
          <w:szCs w:val="24"/>
          <w:u w:val="none"/>
          <w:lang w:val="es-MX" w:eastAsia="es-MX"/>
        </w:rPr>
        <w:t xml:space="preserve"> los derechos sindicales</w:t>
      </w:r>
      <w:bookmarkEnd w:id="27"/>
    </w:p>
    <w:p w:rsidR="004047A2" w:rsidRPr="007C7501" w:rsidRDefault="004047A2" w:rsidP="007C7501">
      <w:pPr>
        <w:tabs>
          <w:tab w:val="left" w:pos="284"/>
        </w:tabs>
        <w:spacing w:after="0"/>
        <w:jc w:val="both"/>
        <w:rPr>
          <w:rFonts w:ascii="Times New Roman" w:eastAsia="Times New Roman" w:hAnsi="Times New Roman" w:cs="Times New Roman"/>
          <w:bCs/>
          <w:sz w:val="24"/>
          <w:szCs w:val="24"/>
          <w:lang w:val="es-MX" w:eastAsia="es-MX"/>
        </w:rPr>
      </w:pPr>
    </w:p>
    <w:p w:rsidR="003157ED" w:rsidRDefault="004047A2" w:rsidP="00B437F4">
      <w:pPr>
        <w:pStyle w:val="Prrafodelista"/>
        <w:numPr>
          <w:ilvl w:val="1"/>
          <w:numId w:val="14"/>
        </w:numPr>
        <w:tabs>
          <w:tab w:val="left" w:pos="567"/>
        </w:tabs>
        <w:spacing w:after="0"/>
        <w:ind w:left="567" w:hanging="567"/>
        <w:jc w:val="both"/>
        <w:rPr>
          <w:rFonts w:ascii="Times New Roman" w:eastAsia="Times New Roman" w:hAnsi="Times New Roman" w:cs="Times New Roman"/>
          <w:bCs/>
          <w:sz w:val="24"/>
          <w:szCs w:val="24"/>
          <w:lang w:val="es-MX" w:eastAsia="es-MX"/>
        </w:rPr>
      </w:pPr>
      <w:r w:rsidRPr="003157ED">
        <w:rPr>
          <w:rFonts w:ascii="Times New Roman" w:eastAsia="Times New Roman" w:hAnsi="Times New Roman" w:cs="Times New Roman"/>
          <w:bCs/>
          <w:sz w:val="24"/>
          <w:szCs w:val="24"/>
          <w:lang w:val="es-MX" w:eastAsia="es-MX"/>
        </w:rPr>
        <w:t xml:space="preserve">En nuestra Universidad se respetan los derechos de los trabajadores </w:t>
      </w:r>
      <w:r w:rsidR="00B62001">
        <w:rPr>
          <w:rFonts w:ascii="Times New Roman" w:eastAsia="Times New Roman" w:hAnsi="Times New Roman" w:cs="Times New Roman"/>
          <w:bCs/>
          <w:sz w:val="24"/>
          <w:szCs w:val="24"/>
          <w:lang w:val="es-MX" w:eastAsia="es-MX"/>
        </w:rPr>
        <w:t xml:space="preserve">en el marco del Contrato Colectivo de Trabajo, </w:t>
      </w:r>
      <w:r w:rsidRPr="003157ED">
        <w:rPr>
          <w:rFonts w:ascii="Times New Roman" w:eastAsia="Times New Roman" w:hAnsi="Times New Roman" w:cs="Times New Roman"/>
          <w:bCs/>
          <w:sz w:val="24"/>
          <w:szCs w:val="24"/>
          <w:lang w:val="es-MX" w:eastAsia="es-MX"/>
        </w:rPr>
        <w:t>y es un espacio que debemos preservar y defender.</w:t>
      </w:r>
    </w:p>
    <w:p w:rsidR="003157ED" w:rsidRDefault="003157ED" w:rsidP="003157ED">
      <w:pPr>
        <w:pStyle w:val="Prrafodelista"/>
        <w:tabs>
          <w:tab w:val="left" w:pos="567"/>
        </w:tabs>
        <w:spacing w:after="0"/>
        <w:ind w:left="567"/>
        <w:jc w:val="both"/>
        <w:rPr>
          <w:rFonts w:ascii="Times New Roman" w:eastAsia="Times New Roman" w:hAnsi="Times New Roman" w:cs="Times New Roman"/>
          <w:bCs/>
          <w:sz w:val="24"/>
          <w:szCs w:val="24"/>
          <w:lang w:val="es-MX" w:eastAsia="es-MX"/>
        </w:rPr>
      </w:pPr>
    </w:p>
    <w:p w:rsidR="003157ED" w:rsidRDefault="004047A2" w:rsidP="00B437F4">
      <w:pPr>
        <w:pStyle w:val="Prrafodelista"/>
        <w:numPr>
          <w:ilvl w:val="1"/>
          <w:numId w:val="14"/>
        </w:numPr>
        <w:tabs>
          <w:tab w:val="left" w:pos="567"/>
        </w:tabs>
        <w:spacing w:after="0"/>
        <w:ind w:left="567" w:hanging="567"/>
        <w:jc w:val="both"/>
        <w:rPr>
          <w:rFonts w:ascii="Times New Roman" w:eastAsia="Times New Roman" w:hAnsi="Times New Roman" w:cs="Times New Roman"/>
          <w:bCs/>
          <w:sz w:val="24"/>
          <w:szCs w:val="24"/>
          <w:lang w:val="es-MX" w:eastAsia="es-MX"/>
        </w:rPr>
      </w:pPr>
      <w:r w:rsidRPr="003157ED">
        <w:rPr>
          <w:rFonts w:ascii="Times New Roman" w:eastAsia="Times New Roman" w:hAnsi="Times New Roman" w:cs="Times New Roman"/>
          <w:bCs/>
          <w:sz w:val="24"/>
          <w:szCs w:val="24"/>
          <w:lang w:val="es-MX" w:eastAsia="es-MX"/>
        </w:rPr>
        <w:t>Los deberes son también parte de los contratos entre autoridades y trabajadores.</w:t>
      </w:r>
    </w:p>
    <w:p w:rsidR="003157ED" w:rsidRPr="003157ED" w:rsidRDefault="003157ED" w:rsidP="003157ED">
      <w:pPr>
        <w:pStyle w:val="Prrafodelista"/>
        <w:rPr>
          <w:rFonts w:ascii="Times New Roman" w:eastAsia="Times New Roman" w:hAnsi="Times New Roman" w:cs="Times New Roman"/>
          <w:bCs/>
          <w:sz w:val="24"/>
          <w:szCs w:val="24"/>
          <w:lang w:val="es-MX" w:eastAsia="es-MX"/>
        </w:rPr>
      </w:pPr>
    </w:p>
    <w:p w:rsidR="003157ED" w:rsidRDefault="004047A2" w:rsidP="00B437F4">
      <w:pPr>
        <w:pStyle w:val="Prrafodelista"/>
        <w:numPr>
          <w:ilvl w:val="1"/>
          <w:numId w:val="14"/>
        </w:numPr>
        <w:tabs>
          <w:tab w:val="left" w:pos="567"/>
        </w:tabs>
        <w:spacing w:after="0"/>
        <w:ind w:left="567" w:hanging="567"/>
        <w:jc w:val="both"/>
        <w:rPr>
          <w:rFonts w:ascii="Times New Roman" w:eastAsia="Times New Roman" w:hAnsi="Times New Roman" w:cs="Times New Roman"/>
          <w:bCs/>
          <w:sz w:val="24"/>
          <w:szCs w:val="24"/>
          <w:lang w:val="es-MX" w:eastAsia="es-MX"/>
        </w:rPr>
      </w:pPr>
      <w:r w:rsidRPr="003157ED">
        <w:rPr>
          <w:rFonts w:ascii="Times New Roman" w:eastAsia="Times New Roman" w:hAnsi="Times New Roman" w:cs="Times New Roman"/>
          <w:bCs/>
          <w:sz w:val="24"/>
          <w:szCs w:val="24"/>
          <w:lang w:val="es-MX" w:eastAsia="es-MX"/>
        </w:rPr>
        <w:t>Derechos y deberes son importantes para mantener una sana y estrecha colaboración en el marco de nuestros objetivos institucionales.</w:t>
      </w:r>
    </w:p>
    <w:p w:rsidR="003157ED" w:rsidRPr="003157ED" w:rsidRDefault="003157ED" w:rsidP="003157ED">
      <w:pPr>
        <w:pStyle w:val="Prrafodelista"/>
        <w:rPr>
          <w:rFonts w:ascii="Times New Roman" w:eastAsia="Times New Roman" w:hAnsi="Times New Roman" w:cs="Times New Roman"/>
          <w:bCs/>
          <w:sz w:val="24"/>
          <w:szCs w:val="24"/>
          <w:lang w:val="es-MX" w:eastAsia="es-MX"/>
        </w:rPr>
      </w:pPr>
    </w:p>
    <w:p w:rsidR="005720F6" w:rsidRPr="007C7501" w:rsidRDefault="005720F6" w:rsidP="007C7501">
      <w:pPr>
        <w:pStyle w:val="Prrafodelista"/>
        <w:tabs>
          <w:tab w:val="left" w:pos="0"/>
        </w:tabs>
        <w:spacing w:after="0"/>
        <w:ind w:left="0"/>
        <w:jc w:val="both"/>
        <w:rPr>
          <w:rFonts w:ascii="Times New Roman" w:eastAsia="Times New Roman" w:hAnsi="Times New Roman" w:cs="Times New Roman"/>
          <w:sz w:val="24"/>
          <w:szCs w:val="24"/>
          <w:lang w:val="es-MX" w:eastAsia="es-MX"/>
        </w:rPr>
      </w:pPr>
      <w:r w:rsidRPr="007C7501">
        <w:rPr>
          <w:rFonts w:ascii="Times New Roman" w:eastAsia="Times New Roman" w:hAnsi="Times New Roman" w:cs="Times New Roman"/>
          <w:bCs/>
          <w:sz w:val="24"/>
          <w:szCs w:val="24"/>
          <w:lang w:val="es-MX" w:eastAsia="es-MX"/>
        </w:rPr>
        <w:t>Finalmente, cualquier proyecto de trabajo para nuestro Instituto tiene que ser incluyente y se debe instrumentar bajo el principio básico de mantener r</w:t>
      </w:r>
      <w:r w:rsidRPr="007C7501">
        <w:rPr>
          <w:rFonts w:ascii="Times New Roman" w:eastAsia="Times New Roman" w:hAnsi="Times New Roman" w:cs="Times New Roman"/>
          <w:sz w:val="24"/>
          <w:szCs w:val="24"/>
          <w:lang w:val="es-MX" w:eastAsia="es-MX"/>
        </w:rPr>
        <w:t>elaciones de respeto con todo el personal. Todos cuentan en nuestra comunidad.</w:t>
      </w:r>
    </w:p>
    <w:p w:rsidR="005720F6" w:rsidRDefault="005720F6" w:rsidP="007C7501">
      <w:pPr>
        <w:tabs>
          <w:tab w:val="left" w:pos="0"/>
        </w:tabs>
        <w:autoSpaceDE w:val="0"/>
        <w:autoSpaceDN w:val="0"/>
        <w:adjustRightInd w:val="0"/>
        <w:spacing w:after="0"/>
        <w:ind w:hanging="284"/>
        <w:jc w:val="both"/>
        <w:rPr>
          <w:rFonts w:ascii="Times New Roman" w:eastAsia="Times New Roman" w:hAnsi="Times New Roman" w:cs="Times New Roman"/>
          <w:bCs/>
          <w:sz w:val="24"/>
          <w:szCs w:val="24"/>
          <w:lang w:val="es-MX" w:eastAsia="es-MX"/>
        </w:rPr>
      </w:pPr>
    </w:p>
    <w:p w:rsidR="00764261" w:rsidRDefault="00764261" w:rsidP="007C7501">
      <w:pPr>
        <w:tabs>
          <w:tab w:val="left" w:pos="0"/>
        </w:tabs>
        <w:autoSpaceDE w:val="0"/>
        <w:autoSpaceDN w:val="0"/>
        <w:adjustRightInd w:val="0"/>
        <w:spacing w:after="0"/>
        <w:ind w:hanging="284"/>
        <w:jc w:val="both"/>
        <w:rPr>
          <w:rFonts w:ascii="Times New Roman" w:eastAsia="Times New Roman" w:hAnsi="Times New Roman" w:cs="Times New Roman"/>
          <w:bCs/>
          <w:sz w:val="24"/>
          <w:szCs w:val="24"/>
          <w:lang w:val="es-MX" w:eastAsia="es-MX"/>
        </w:rPr>
      </w:pPr>
    </w:p>
    <w:p w:rsidR="00F61903" w:rsidRPr="007C7501" w:rsidRDefault="00F61903" w:rsidP="007C7501">
      <w:pPr>
        <w:tabs>
          <w:tab w:val="left" w:pos="0"/>
        </w:tabs>
        <w:autoSpaceDE w:val="0"/>
        <w:autoSpaceDN w:val="0"/>
        <w:adjustRightInd w:val="0"/>
        <w:spacing w:after="0"/>
        <w:ind w:hanging="284"/>
        <w:jc w:val="both"/>
        <w:rPr>
          <w:rFonts w:ascii="Times New Roman" w:eastAsia="Times New Roman" w:hAnsi="Times New Roman" w:cs="Times New Roman"/>
          <w:bCs/>
          <w:sz w:val="24"/>
          <w:szCs w:val="24"/>
          <w:lang w:val="es-MX" w:eastAsia="es-MX"/>
        </w:rPr>
      </w:pPr>
    </w:p>
    <w:p w:rsidR="005720F6" w:rsidRPr="007C7501" w:rsidRDefault="005720F6" w:rsidP="007C7501">
      <w:pPr>
        <w:tabs>
          <w:tab w:val="left" w:pos="0"/>
        </w:tabs>
        <w:autoSpaceDE w:val="0"/>
        <w:autoSpaceDN w:val="0"/>
        <w:adjustRightInd w:val="0"/>
        <w:spacing w:after="0"/>
        <w:ind w:hanging="284"/>
        <w:jc w:val="both"/>
        <w:rPr>
          <w:rFonts w:ascii="Times New Roman" w:eastAsia="Times New Roman" w:hAnsi="Times New Roman" w:cs="Times New Roman"/>
          <w:bCs/>
          <w:sz w:val="24"/>
          <w:szCs w:val="24"/>
          <w:lang w:val="es-MX" w:eastAsia="es-MX"/>
        </w:rPr>
      </w:pPr>
    </w:p>
    <w:p w:rsidR="005720F6" w:rsidRPr="007C7501" w:rsidRDefault="005720F6" w:rsidP="00F61903">
      <w:pPr>
        <w:spacing w:after="0"/>
        <w:jc w:val="center"/>
        <w:rPr>
          <w:rFonts w:ascii="Times New Roman" w:hAnsi="Times New Roman" w:cs="Times New Roman"/>
          <w:b/>
          <w:sz w:val="24"/>
          <w:szCs w:val="24"/>
          <w:lang w:val="es-MX"/>
        </w:rPr>
      </w:pPr>
      <w:r w:rsidRPr="007C7501">
        <w:rPr>
          <w:rFonts w:ascii="Times New Roman" w:hAnsi="Times New Roman" w:cs="Times New Roman"/>
          <w:b/>
          <w:sz w:val="24"/>
          <w:szCs w:val="24"/>
          <w:lang w:val="es-MX"/>
        </w:rPr>
        <w:t>“POR MI RAZA HABLARÁ EL ESPÍRITU”</w:t>
      </w:r>
    </w:p>
    <w:p w:rsidR="004B57AF" w:rsidRDefault="005720F6" w:rsidP="00F61903">
      <w:pPr>
        <w:spacing w:after="0"/>
        <w:jc w:val="center"/>
        <w:rPr>
          <w:rFonts w:ascii="Times New Roman" w:hAnsi="Times New Roman" w:cs="Times New Roman"/>
          <w:b/>
          <w:sz w:val="24"/>
          <w:szCs w:val="24"/>
          <w:lang w:val="es-MX"/>
        </w:rPr>
      </w:pPr>
      <w:r w:rsidRPr="007C7501">
        <w:rPr>
          <w:rFonts w:ascii="Times New Roman" w:hAnsi="Times New Roman" w:cs="Times New Roman"/>
          <w:b/>
          <w:sz w:val="24"/>
          <w:szCs w:val="24"/>
          <w:lang w:val="es-MX"/>
        </w:rPr>
        <w:t>Ciudad Universitaria,</w:t>
      </w:r>
      <w:r w:rsidR="009A05DA" w:rsidRPr="007C7501">
        <w:rPr>
          <w:rFonts w:ascii="Times New Roman" w:hAnsi="Times New Roman" w:cs="Times New Roman"/>
          <w:b/>
          <w:sz w:val="24"/>
          <w:szCs w:val="24"/>
          <w:lang w:val="es-MX"/>
        </w:rPr>
        <w:t xml:space="preserve"> Cd. de México a </w:t>
      </w:r>
      <w:r w:rsidR="00315705">
        <w:rPr>
          <w:rFonts w:ascii="Times New Roman" w:hAnsi="Times New Roman" w:cs="Times New Roman"/>
          <w:b/>
          <w:sz w:val="24"/>
          <w:szCs w:val="24"/>
          <w:lang w:val="es-MX"/>
        </w:rPr>
        <w:t>9</w:t>
      </w:r>
      <w:r w:rsidR="00C9171D" w:rsidRPr="007C7501">
        <w:rPr>
          <w:rFonts w:ascii="Times New Roman" w:hAnsi="Times New Roman" w:cs="Times New Roman"/>
          <w:b/>
          <w:sz w:val="24"/>
          <w:szCs w:val="24"/>
          <w:lang w:val="es-MX"/>
        </w:rPr>
        <w:t xml:space="preserve"> </w:t>
      </w:r>
      <w:r w:rsidR="009A05DA" w:rsidRPr="007C7501">
        <w:rPr>
          <w:rFonts w:ascii="Times New Roman" w:hAnsi="Times New Roman" w:cs="Times New Roman"/>
          <w:b/>
          <w:sz w:val="24"/>
          <w:szCs w:val="24"/>
          <w:lang w:val="es-MX"/>
        </w:rPr>
        <w:t>a</w:t>
      </w:r>
      <w:r w:rsidR="00C9171D" w:rsidRPr="007C7501">
        <w:rPr>
          <w:rFonts w:ascii="Times New Roman" w:hAnsi="Times New Roman" w:cs="Times New Roman"/>
          <w:b/>
          <w:sz w:val="24"/>
          <w:szCs w:val="24"/>
          <w:lang w:val="es-MX"/>
        </w:rPr>
        <w:t xml:space="preserve">bril </w:t>
      </w:r>
      <w:r w:rsidRPr="007C7501">
        <w:rPr>
          <w:rFonts w:ascii="Times New Roman" w:hAnsi="Times New Roman" w:cs="Times New Roman"/>
          <w:b/>
          <w:sz w:val="24"/>
          <w:szCs w:val="24"/>
          <w:lang w:val="es-MX"/>
        </w:rPr>
        <w:t>de 201</w:t>
      </w:r>
      <w:r w:rsidR="00C9171D" w:rsidRPr="007C7501">
        <w:rPr>
          <w:rFonts w:ascii="Times New Roman" w:hAnsi="Times New Roman" w:cs="Times New Roman"/>
          <w:b/>
          <w:sz w:val="24"/>
          <w:szCs w:val="24"/>
          <w:lang w:val="es-MX"/>
        </w:rPr>
        <w:t>8</w:t>
      </w:r>
      <w:r w:rsidRPr="007C7501">
        <w:rPr>
          <w:rFonts w:ascii="Times New Roman" w:hAnsi="Times New Roman" w:cs="Times New Roman"/>
          <w:b/>
          <w:sz w:val="24"/>
          <w:szCs w:val="24"/>
          <w:lang w:val="es-MX"/>
        </w:rPr>
        <w:t>.</w:t>
      </w:r>
    </w:p>
    <w:p w:rsidR="00764261" w:rsidRDefault="00764261" w:rsidP="007C7501">
      <w:pPr>
        <w:spacing w:after="0"/>
        <w:jc w:val="both"/>
        <w:rPr>
          <w:rFonts w:ascii="Times New Roman" w:hAnsi="Times New Roman" w:cs="Times New Roman"/>
          <w:sz w:val="24"/>
          <w:szCs w:val="24"/>
          <w:lang w:val="es-MX"/>
        </w:rPr>
      </w:pPr>
    </w:p>
    <w:p w:rsidR="00764261" w:rsidRDefault="00764261" w:rsidP="007C7501">
      <w:pPr>
        <w:spacing w:after="0"/>
        <w:jc w:val="both"/>
        <w:rPr>
          <w:rFonts w:ascii="Times New Roman" w:hAnsi="Times New Roman" w:cs="Times New Roman"/>
          <w:sz w:val="24"/>
          <w:szCs w:val="24"/>
          <w:lang w:val="es-MX"/>
        </w:rPr>
      </w:pPr>
    </w:p>
    <w:p w:rsidR="00B4351A" w:rsidRDefault="00B4351A" w:rsidP="00B4351A">
      <w:pPr>
        <w:spacing w:after="0"/>
        <w:jc w:val="right"/>
        <w:rPr>
          <w:rFonts w:ascii="Times New Roman" w:hAnsi="Times New Roman" w:cs="Times New Roman"/>
          <w:b/>
          <w:sz w:val="24"/>
          <w:szCs w:val="24"/>
          <w:lang w:val="es-MX"/>
        </w:rPr>
      </w:pPr>
      <w:r w:rsidRPr="00B4351A">
        <w:rPr>
          <w:rFonts w:ascii="Times New Roman" w:hAnsi="Times New Roman" w:cs="Times New Roman"/>
          <w:b/>
          <w:sz w:val="24"/>
          <w:szCs w:val="24"/>
          <w:lang w:val="es-MX"/>
        </w:rPr>
        <w:t>Dr. Adolfo Sánchez Almanza</w:t>
      </w:r>
    </w:p>
    <w:p w:rsidR="00B4351A" w:rsidRDefault="00B4351A" w:rsidP="00B4351A">
      <w:pPr>
        <w:spacing w:after="0"/>
        <w:jc w:val="right"/>
        <w:rPr>
          <w:rFonts w:ascii="Times New Roman" w:hAnsi="Times New Roman" w:cs="Times New Roman"/>
          <w:b/>
          <w:sz w:val="24"/>
          <w:szCs w:val="24"/>
          <w:lang w:val="es-MX"/>
        </w:rPr>
      </w:pPr>
      <w:r>
        <w:rPr>
          <w:rFonts w:ascii="Times New Roman" w:hAnsi="Times New Roman" w:cs="Times New Roman"/>
          <w:b/>
          <w:sz w:val="24"/>
          <w:szCs w:val="24"/>
          <w:lang w:val="es-MX"/>
        </w:rPr>
        <w:t>Investigador Titular C</w:t>
      </w:r>
    </w:p>
    <w:p w:rsidR="00B4351A" w:rsidRDefault="00B4351A" w:rsidP="00B4351A">
      <w:pPr>
        <w:spacing w:after="0"/>
        <w:jc w:val="right"/>
        <w:rPr>
          <w:rFonts w:ascii="Times New Roman" w:hAnsi="Times New Roman" w:cs="Times New Roman"/>
          <w:b/>
          <w:sz w:val="24"/>
          <w:szCs w:val="24"/>
          <w:lang w:val="es-MX"/>
        </w:rPr>
      </w:pPr>
      <w:r>
        <w:rPr>
          <w:rFonts w:ascii="Times New Roman" w:hAnsi="Times New Roman" w:cs="Times New Roman"/>
          <w:b/>
          <w:sz w:val="24"/>
          <w:szCs w:val="24"/>
          <w:lang w:val="es-MX"/>
        </w:rPr>
        <w:t>Definitivo de Tiempo Completo</w:t>
      </w:r>
    </w:p>
    <w:p w:rsidR="00B4351A" w:rsidRDefault="00B4351A" w:rsidP="00B4351A">
      <w:pPr>
        <w:spacing w:after="0"/>
        <w:jc w:val="right"/>
        <w:rPr>
          <w:rFonts w:ascii="Times New Roman" w:hAnsi="Times New Roman" w:cs="Times New Roman"/>
          <w:b/>
          <w:sz w:val="24"/>
          <w:szCs w:val="24"/>
          <w:lang w:val="es-MX"/>
        </w:rPr>
      </w:pPr>
      <w:r>
        <w:rPr>
          <w:rFonts w:ascii="Times New Roman" w:hAnsi="Times New Roman" w:cs="Times New Roman"/>
          <w:b/>
          <w:sz w:val="24"/>
          <w:szCs w:val="24"/>
          <w:lang w:val="es-MX"/>
        </w:rPr>
        <w:t>Instituto de Investigaciones Económicas</w:t>
      </w:r>
    </w:p>
    <w:p w:rsidR="00B4351A" w:rsidRPr="00B4351A" w:rsidRDefault="00B4351A" w:rsidP="00B4351A">
      <w:pPr>
        <w:spacing w:after="0"/>
        <w:jc w:val="right"/>
        <w:rPr>
          <w:rFonts w:ascii="Times New Roman" w:hAnsi="Times New Roman" w:cs="Times New Roman"/>
          <w:b/>
          <w:sz w:val="24"/>
          <w:szCs w:val="24"/>
          <w:lang w:val="es-MX"/>
        </w:rPr>
      </w:pPr>
      <w:r>
        <w:rPr>
          <w:rFonts w:ascii="Times New Roman" w:hAnsi="Times New Roman" w:cs="Times New Roman"/>
          <w:b/>
          <w:sz w:val="24"/>
          <w:szCs w:val="24"/>
          <w:lang w:val="es-MX"/>
        </w:rPr>
        <w:t>UNAM</w:t>
      </w:r>
    </w:p>
    <w:p w:rsidR="00764261" w:rsidRPr="007C7501" w:rsidRDefault="00764261" w:rsidP="007C7501">
      <w:pPr>
        <w:spacing w:after="0"/>
        <w:jc w:val="both"/>
        <w:rPr>
          <w:rFonts w:ascii="Times New Roman" w:hAnsi="Times New Roman" w:cs="Times New Roman"/>
          <w:sz w:val="24"/>
          <w:szCs w:val="24"/>
          <w:lang w:val="es-MX"/>
        </w:rPr>
      </w:pPr>
    </w:p>
    <w:sectPr w:rsidR="00764261" w:rsidRPr="007C7501" w:rsidSect="005D5DE6">
      <w:footerReference w:type="default" r:id="rId8"/>
      <w:pgSz w:w="12240" w:h="15840" w:code="1"/>
      <w:pgMar w:top="1418" w:right="1701" w:bottom="1418" w:left="1701" w:header="709"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F6" w:rsidRDefault="009F4BF6">
      <w:pPr>
        <w:spacing w:after="0" w:line="240" w:lineRule="auto"/>
      </w:pPr>
      <w:r>
        <w:separator/>
      </w:r>
    </w:p>
  </w:endnote>
  <w:endnote w:type="continuationSeparator" w:id="0">
    <w:p w:rsidR="009F4BF6" w:rsidRDefault="009F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kzidenzGroteskBE-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7473470"/>
      <w:docPartObj>
        <w:docPartGallery w:val="Page Numbers (Bottom of Page)"/>
        <w:docPartUnique/>
      </w:docPartObj>
    </w:sdtPr>
    <w:sdtEndPr>
      <w:rPr>
        <w:rFonts w:asciiTheme="minorHAnsi" w:hAnsiTheme="minorHAnsi" w:cstheme="minorBidi"/>
        <w:sz w:val="22"/>
        <w:szCs w:val="22"/>
      </w:rPr>
    </w:sdtEndPr>
    <w:sdtContent>
      <w:p w:rsidR="000A6FB4" w:rsidRDefault="000A6FB4">
        <w:pPr>
          <w:pStyle w:val="Piedepgina"/>
          <w:jc w:val="center"/>
        </w:pPr>
        <w:r w:rsidRPr="0082557A">
          <w:rPr>
            <w:rFonts w:ascii="Times New Roman" w:hAnsi="Times New Roman" w:cs="Times New Roman"/>
            <w:sz w:val="20"/>
            <w:szCs w:val="20"/>
          </w:rPr>
          <w:fldChar w:fldCharType="begin"/>
        </w:r>
        <w:r w:rsidRPr="0082557A">
          <w:rPr>
            <w:rFonts w:ascii="Times New Roman" w:hAnsi="Times New Roman" w:cs="Times New Roman"/>
            <w:sz w:val="20"/>
            <w:szCs w:val="20"/>
          </w:rPr>
          <w:instrText xml:space="preserve"> PAGE   \* MERGEFORMAT </w:instrText>
        </w:r>
        <w:r w:rsidRPr="0082557A">
          <w:rPr>
            <w:rFonts w:ascii="Times New Roman" w:hAnsi="Times New Roman" w:cs="Times New Roman"/>
            <w:sz w:val="20"/>
            <w:szCs w:val="20"/>
          </w:rPr>
          <w:fldChar w:fldCharType="separate"/>
        </w:r>
        <w:r w:rsidRPr="0082557A">
          <w:rPr>
            <w:rFonts w:ascii="Times New Roman" w:hAnsi="Times New Roman" w:cs="Times New Roman"/>
            <w:noProof/>
            <w:sz w:val="20"/>
            <w:szCs w:val="20"/>
          </w:rPr>
          <w:t>1</w:t>
        </w:r>
        <w:r w:rsidRPr="0082557A">
          <w:rPr>
            <w:rFonts w:ascii="Times New Roman" w:hAnsi="Times New Roman" w:cs="Times New Roman"/>
            <w:noProof/>
            <w:sz w:val="20"/>
            <w:szCs w:val="20"/>
          </w:rPr>
          <w:fldChar w:fldCharType="end"/>
        </w:r>
      </w:p>
    </w:sdtContent>
  </w:sdt>
  <w:p w:rsidR="000A6FB4" w:rsidRDefault="000A6FB4"/>
  <w:p w:rsidR="000A6FB4" w:rsidRDefault="000A6FB4" w:rsidP="003B27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F6" w:rsidRDefault="009F4BF6">
      <w:pPr>
        <w:spacing w:after="0" w:line="240" w:lineRule="auto"/>
      </w:pPr>
      <w:r>
        <w:separator/>
      </w:r>
    </w:p>
  </w:footnote>
  <w:footnote w:type="continuationSeparator" w:id="0">
    <w:p w:rsidR="009F4BF6" w:rsidRDefault="009F4BF6">
      <w:pPr>
        <w:spacing w:after="0" w:line="240" w:lineRule="auto"/>
      </w:pPr>
      <w:r>
        <w:continuationSeparator/>
      </w:r>
    </w:p>
  </w:footnote>
  <w:footnote w:id="1">
    <w:p w:rsidR="000A6FB4" w:rsidRPr="00D75312" w:rsidRDefault="000A6FB4" w:rsidP="00D75312">
      <w:pPr>
        <w:pStyle w:val="Textonotapie"/>
        <w:jc w:val="both"/>
        <w:rPr>
          <w:lang w:val="es-MX"/>
        </w:rPr>
      </w:pPr>
      <w:r>
        <w:rPr>
          <w:rStyle w:val="Refdenotaalpie"/>
        </w:rPr>
        <w:footnoteRef/>
      </w:r>
      <w:r w:rsidRPr="00D75312">
        <w:rPr>
          <w:lang w:val="es-MX"/>
        </w:rPr>
        <w:t xml:space="preserve"> </w:t>
      </w:r>
      <w:r>
        <w:rPr>
          <w:rFonts w:ascii="Times New Roman" w:eastAsia="Times New Roman" w:hAnsi="Times New Roman" w:cs="Times New Roman"/>
          <w:sz w:val="24"/>
          <w:szCs w:val="24"/>
          <w:lang w:val="es-MX" w:eastAsia="es-MX"/>
        </w:rPr>
        <w:t>E</w:t>
      </w:r>
      <w:r w:rsidRPr="008B4BDC">
        <w:rPr>
          <w:rFonts w:ascii="Times New Roman" w:eastAsia="Times New Roman" w:hAnsi="Times New Roman" w:cs="Times New Roman"/>
          <w:sz w:val="24"/>
          <w:szCs w:val="24"/>
          <w:lang w:val="es-MX" w:eastAsia="es-MX"/>
        </w:rPr>
        <w:t xml:space="preserve">xiste la </w:t>
      </w:r>
      <w:r w:rsidRPr="008B4BDC">
        <w:rPr>
          <w:rFonts w:ascii="Times New Roman" w:eastAsia="Times New Roman" w:hAnsi="Times New Roman" w:cs="Times New Roman"/>
          <w:bCs/>
          <w:i/>
          <w:sz w:val="24"/>
          <w:szCs w:val="24"/>
          <w:lang w:val="es-MX" w:eastAsia="es-MX"/>
        </w:rPr>
        <w:t>Coordinación de Análisis Macroeconométrico y Prospectivo</w:t>
      </w:r>
      <w:r w:rsidRPr="008B4BDC">
        <w:rPr>
          <w:rFonts w:ascii="Times New Roman" w:eastAsia="Times New Roman" w:hAnsi="Times New Roman" w:cs="Times New Roman"/>
          <w:sz w:val="24"/>
          <w:szCs w:val="24"/>
          <w:lang w:val="es-MX" w:eastAsia="es-MX"/>
        </w:rPr>
        <w:t xml:space="preserve">, donde se elabora el </w:t>
      </w:r>
      <w:r w:rsidRPr="008B4BDC">
        <w:rPr>
          <w:rFonts w:ascii="Times New Roman" w:eastAsia="Times New Roman" w:hAnsi="Times New Roman" w:cs="Times New Roman"/>
          <w:i/>
          <w:sz w:val="24"/>
          <w:szCs w:val="24"/>
          <w:lang w:val="es-MX" w:eastAsia="es-MX"/>
        </w:rPr>
        <w:t>Boletín Situación y Perspectivas de la Economía Mexicana</w:t>
      </w:r>
      <w:r w:rsidRPr="008B4BDC">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con un acento económico de pronóstico de corto plazo, mismo que</w:t>
      </w:r>
      <w:r w:rsidRPr="008B4BDC">
        <w:rPr>
          <w:rFonts w:ascii="Times New Roman" w:eastAsia="Times New Roman" w:hAnsi="Times New Roman" w:cs="Times New Roman"/>
          <w:sz w:val="24"/>
          <w:szCs w:val="24"/>
          <w:lang w:val="es-MX" w:eastAsia="es-MX"/>
        </w:rPr>
        <w:t xml:space="preserve"> se debe continuar elaborando porque es reconocido por su </w:t>
      </w:r>
      <w:r>
        <w:rPr>
          <w:rFonts w:ascii="Times New Roman" w:eastAsia="Times New Roman" w:hAnsi="Times New Roman" w:cs="Times New Roman"/>
          <w:sz w:val="24"/>
          <w:szCs w:val="24"/>
          <w:lang w:val="es-MX" w:eastAsia="es-MX"/>
        </w:rPr>
        <w:t xml:space="preserve">alta </w:t>
      </w:r>
      <w:r w:rsidRPr="008B4BDC">
        <w:rPr>
          <w:rFonts w:ascii="Times New Roman" w:eastAsia="Times New Roman" w:hAnsi="Times New Roman" w:cs="Times New Roman"/>
          <w:sz w:val="24"/>
          <w:szCs w:val="24"/>
          <w:lang w:val="es-MX" w:eastAsia="es-MX"/>
        </w:rPr>
        <w:t>calidad</w:t>
      </w:r>
      <w:r>
        <w:rPr>
          <w:rFonts w:ascii="Times New Roman" w:eastAsia="Times New Roman" w:hAnsi="Times New Roman" w:cs="Times New Roman"/>
          <w:sz w:val="24"/>
          <w:szCs w:val="24"/>
          <w:lang w:val="es-MX" w:eastAsia="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A42"/>
    <w:multiLevelType w:val="multilevel"/>
    <w:tmpl w:val="03A6325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61232"/>
    <w:multiLevelType w:val="multilevel"/>
    <w:tmpl w:val="8E8E4E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03975"/>
    <w:multiLevelType w:val="hybridMultilevel"/>
    <w:tmpl w:val="D774406C"/>
    <w:lvl w:ilvl="0" w:tplc="7E366674">
      <w:start w:val="1"/>
      <w:numFmt w:val="decimal"/>
      <w:lvlText w:val="%1."/>
      <w:lvlJc w:val="left"/>
      <w:pPr>
        <w:ind w:left="720" w:hanging="360"/>
      </w:pPr>
      <w:rPr>
        <w:rFonts w:eastAsiaTheme="maj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1766E"/>
    <w:multiLevelType w:val="multilevel"/>
    <w:tmpl w:val="5004344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D49D2"/>
    <w:multiLevelType w:val="multilevel"/>
    <w:tmpl w:val="A27AAB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C3348"/>
    <w:multiLevelType w:val="multilevel"/>
    <w:tmpl w:val="1C30B5E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2A5C4BC8"/>
    <w:multiLevelType w:val="multilevel"/>
    <w:tmpl w:val="0E2AD2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0A02F9"/>
    <w:multiLevelType w:val="hybridMultilevel"/>
    <w:tmpl w:val="6C9CF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62118B"/>
    <w:multiLevelType w:val="multilevel"/>
    <w:tmpl w:val="8A1CDBE0"/>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3AEE072E"/>
    <w:multiLevelType w:val="multilevel"/>
    <w:tmpl w:val="1F36C65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E43FE0"/>
    <w:multiLevelType w:val="multilevel"/>
    <w:tmpl w:val="4880A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50FB2"/>
    <w:multiLevelType w:val="multilevel"/>
    <w:tmpl w:val="C0925B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C505BF"/>
    <w:multiLevelType w:val="multilevel"/>
    <w:tmpl w:val="32BA7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45F71"/>
    <w:multiLevelType w:val="multilevel"/>
    <w:tmpl w:val="9E20E37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882F7D"/>
    <w:multiLevelType w:val="multilevel"/>
    <w:tmpl w:val="012403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2"/>
  </w:num>
  <w:num w:numId="4">
    <w:abstractNumId w:val="11"/>
  </w:num>
  <w:num w:numId="5">
    <w:abstractNumId w:val="10"/>
  </w:num>
  <w:num w:numId="6">
    <w:abstractNumId w:val="4"/>
  </w:num>
  <w:num w:numId="7">
    <w:abstractNumId w:val="8"/>
  </w:num>
  <w:num w:numId="8">
    <w:abstractNumId w:val="12"/>
  </w:num>
  <w:num w:numId="9">
    <w:abstractNumId w:val="6"/>
  </w:num>
  <w:num w:numId="10">
    <w:abstractNumId w:val="14"/>
  </w:num>
  <w:num w:numId="11">
    <w:abstractNumId w:val="9"/>
  </w:num>
  <w:num w:numId="12">
    <w:abstractNumId w:val="13"/>
  </w:num>
  <w:num w:numId="13">
    <w:abstractNumId w:val="3"/>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F6"/>
    <w:rsid w:val="0001359D"/>
    <w:rsid w:val="00014433"/>
    <w:rsid w:val="000156F3"/>
    <w:rsid w:val="000169BA"/>
    <w:rsid w:val="000255C1"/>
    <w:rsid w:val="00034AFE"/>
    <w:rsid w:val="0004060B"/>
    <w:rsid w:val="00042B95"/>
    <w:rsid w:val="0004774A"/>
    <w:rsid w:val="00053EE4"/>
    <w:rsid w:val="00057E48"/>
    <w:rsid w:val="000668CB"/>
    <w:rsid w:val="00071BF4"/>
    <w:rsid w:val="00072270"/>
    <w:rsid w:val="000860C5"/>
    <w:rsid w:val="00095727"/>
    <w:rsid w:val="000A6FB4"/>
    <w:rsid w:val="000B12B6"/>
    <w:rsid w:val="000B1AFE"/>
    <w:rsid w:val="000B3B2D"/>
    <w:rsid w:val="000B3C2B"/>
    <w:rsid w:val="000C059F"/>
    <w:rsid w:val="000C349B"/>
    <w:rsid w:val="000D138F"/>
    <w:rsid w:val="000E3BB6"/>
    <w:rsid w:val="000E57EC"/>
    <w:rsid w:val="000F12F3"/>
    <w:rsid w:val="000F30C5"/>
    <w:rsid w:val="00100E08"/>
    <w:rsid w:val="0010715E"/>
    <w:rsid w:val="00140907"/>
    <w:rsid w:val="00146565"/>
    <w:rsid w:val="00152BCE"/>
    <w:rsid w:val="00156607"/>
    <w:rsid w:val="0017491F"/>
    <w:rsid w:val="00180F11"/>
    <w:rsid w:val="0018317E"/>
    <w:rsid w:val="00184570"/>
    <w:rsid w:val="001961F7"/>
    <w:rsid w:val="001A0F3C"/>
    <w:rsid w:val="001A3623"/>
    <w:rsid w:val="001A3727"/>
    <w:rsid w:val="001B1309"/>
    <w:rsid w:val="001D1529"/>
    <w:rsid w:val="001E2979"/>
    <w:rsid w:val="001F0DCE"/>
    <w:rsid w:val="001F5D9F"/>
    <w:rsid w:val="001F64A3"/>
    <w:rsid w:val="00207637"/>
    <w:rsid w:val="00221CBE"/>
    <w:rsid w:val="00224CB2"/>
    <w:rsid w:val="00230F7B"/>
    <w:rsid w:val="002422E3"/>
    <w:rsid w:val="00242810"/>
    <w:rsid w:val="00251C4F"/>
    <w:rsid w:val="00254B5E"/>
    <w:rsid w:val="00256BBA"/>
    <w:rsid w:val="00265FC3"/>
    <w:rsid w:val="0026656B"/>
    <w:rsid w:val="002708B0"/>
    <w:rsid w:val="00277D5D"/>
    <w:rsid w:val="0028487E"/>
    <w:rsid w:val="00296D17"/>
    <w:rsid w:val="002A0F73"/>
    <w:rsid w:val="002A124D"/>
    <w:rsid w:val="002A563A"/>
    <w:rsid w:val="002A5EA9"/>
    <w:rsid w:val="002B64E2"/>
    <w:rsid w:val="002B6C58"/>
    <w:rsid w:val="002C10CF"/>
    <w:rsid w:val="002C6105"/>
    <w:rsid w:val="002C76CE"/>
    <w:rsid w:val="002D001D"/>
    <w:rsid w:val="002D7837"/>
    <w:rsid w:val="002E2CC1"/>
    <w:rsid w:val="002E70E6"/>
    <w:rsid w:val="002F2028"/>
    <w:rsid w:val="002F30C9"/>
    <w:rsid w:val="002F59FC"/>
    <w:rsid w:val="003028E2"/>
    <w:rsid w:val="003044EE"/>
    <w:rsid w:val="00304E65"/>
    <w:rsid w:val="00312D63"/>
    <w:rsid w:val="00314FE5"/>
    <w:rsid w:val="00315705"/>
    <w:rsid w:val="003157ED"/>
    <w:rsid w:val="00316D98"/>
    <w:rsid w:val="0032019F"/>
    <w:rsid w:val="003227ED"/>
    <w:rsid w:val="00323694"/>
    <w:rsid w:val="00330320"/>
    <w:rsid w:val="003339CC"/>
    <w:rsid w:val="00335033"/>
    <w:rsid w:val="00335645"/>
    <w:rsid w:val="0033677F"/>
    <w:rsid w:val="00340FBE"/>
    <w:rsid w:val="00347DED"/>
    <w:rsid w:val="00350E6E"/>
    <w:rsid w:val="003555E6"/>
    <w:rsid w:val="00370510"/>
    <w:rsid w:val="00374A4A"/>
    <w:rsid w:val="003A03EA"/>
    <w:rsid w:val="003B27B5"/>
    <w:rsid w:val="003C0DC5"/>
    <w:rsid w:val="003C0EEF"/>
    <w:rsid w:val="003D63AD"/>
    <w:rsid w:val="003E61FD"/>
    <w:rsid w:val="003E6B69"/>
    <w:rsid w:val="003E7ECA"/>
    <w:rsid w:val="003F1620"/>
    <w:rsid w:val="003F31C7"/>
    <w:rsid w:val="0040194C"/>
    <w:rsid w:val="004047A2"/>
    <w:rsid w:val="004050BF"/>
    <w:rsid w:val="00415F65"/>
    <w:rsid w:val="00417288"/>
    <w:rsid w:val="004251BB"/>
    <w:rsid w:val="00425371"/>
    <w:rsid w:val="00426932"/>
    <w:rsid w:val="00426950"/>
    <w:rsid w:val="00433F3C"/>
    <w:rsid w:val="00441EE5"/>
    <w:rsid w:val="00447188"/>
    <w:rsid w:val="0045155D"/>
    <w:rsid w:val="0045216A"/>
    <w:rsid w:val="00457AC4"/>
    <w:rsid w:val="004653FE"/>
    <w:rsid w:val="00466B13"/>
    <w:rsid w:val="00484121"/>
    <w:rsid w:val="00486C89"/>
    <w:rsid w:val="00490C83"/>
    <w:rsid w:val="00492CED"/>
    <w:rsid w:val="00495B44"/>
    <w:rsid w:val="00496A0C"/>
    <w:rsid w:val="004A1BF9"/>
    <w:rsid w:val="004A2A44"/>
    <w:rsid w:val="004A34EC"/>
    <w:rsid w:val="004A4D2E"/>
    <w:rsid w:val="004B4EFC"/>
    <w:rsid w:val="004B57AF"/>
    <w:rsid w:val="004B6838"/>
    <w:rsid w:val="004B7363"/>
    <w:rsid w:val="004C149B"/>
    <w:rsid w:val="004C1544"/>
    <w:rsid w:val="004C1E98"/>
    <w:rsid w:val="004C6274"/>
    <w:rsid w:val="004D0F73"/>
    <w:rsid w:val="004E30F5"/>
    <w:rsid w:val="004E645B"/>
    <w:rsid w:val="0050022F"/>
    <w:rsid w:val="005016D7"/>
    <w:rsid w:val="0050517F"/>
    <w:rsid w:val="005071BC"/>
    <w:rsid w:val="0051029B"/>
    <w:rsid w:val="00512F04"/>
    <w:rsid w:val="005362BB"/>
    <w:rsid w:val="00552B58"/>
    <w:rsid w:val="00553431"/>
    <w:rsid w:val="00560821"/>
    <w:rsid w:val="00561E89"/>
    <w:rsid w:val="00564F0D"/>
    <w:rsid w:val="005720F6"/>
    <w:rsid w:val="00582DFE"/>
    <w:rsid w:val="005845AE"/>
    <w:rsid w:val="005862BA"/>
    <w:rsid w:val="00590879"/>
    <w:rsid w:val="00595309"/>
    <w:rsid w:val="00595C21"/>
    <w:rsid w:val="005A184F"/>
    <w:rsid w:val="005A38B6"/>
    <w:rsid w:val="005B09CA"/>
    <w:rsid w:val="005D5DE6"/>
    <w:rsid w:val="005D6373"/>
    <w:rsid w:val="005D6EC4"/>
    <w:rsid w:val="005E0E1E"/>
    <w:rsid w:val="005F04FC"/>
    <w:rsid w:val="005F3A50"/>
    <w:rsid w:val="005F5C28"/>
    <w:rsid w:val="005F7143"/>
    <w:rsid w:val="00605716"/>
    <w:rsid w:val="00613F91"/>
    <w:rsid w:val="00613F93"/>
    <w:rsid w:val="00615716"/>
    <w:rsid w:val="00616774"/>
    <w:rsid w:val="0062423F"/>
    <w:rsid w:val="00634946"/>
    <w:rsid w:val="00634B7D"/>
    <w:rsid w:val="00647DA6"/>
    <w:rsid w:val="00652259"/>
    <w:rsid w:val="0067154E"/>
    <w:rsid w:val="006778C1"/>
    <w:rsid w:val="00684050"/>
    <w:rsid w:val="006910EE"/>
    <w:rsid w:val="00697B98"/>
    <w:rsid w:val="006A6B99"/>
    <w:rsid w:val="006B2378"/>
    <w:rsid w:val="006C03C3"/>
    <w:rsid w:val="006E1B9C"/>
    <w:rsid w:val="006F4E6F"/>
    <w:rsid w:val="00712F0F"/>
    <w:rsid w:val="007176B9"/>
    <w:rsid w:val="0072084C"/>
    <w:rsid w:val="0072677D"/>
    <w:rsid w:val="007324F5"/>
    <w:rsid w:val="007445D4"/>
    <w:rsid w:val="00761F7C"/>
    <w:rsid w:val="007626CF"/>
    <w:rsid w:val="00764261"/>
    <w:rsid w:val="0076753E"/>
    <w:rsid w:val="00787CCB"/>
    <w:rsid w:val="00790EA8"/>
    <w:rsid w:val="00795B09"/>
    <w:rsid w:val="007C1276"/>
    <w:rsid w:val="007C3D94"/>
    <w:rsid w:val="007C6D97"/>
    <w:rsid w:val="007C7501"/>
    <w:rsid w:val="007D5743"/>
    <w:rsid w:val="007F2653"/>
    <w:rsid w:val="007F6D43"/>
    <w:rsid w:val="007F7273"/>
    <w:rsid w:val="007F7468"/>
    <w:rsid w:val="00804346"/>
    <w:rsid w:val="008046E3"/>
    <w:rsid w:val="00814655"/>
    <w:rsid w:val="00815642"/>
    <w:rsid w:val="00823784"/>
    <w:rsid w:val="00823C5C"/>
    <w:rsid w:val="0082557A"/>
    <w:rsid w:val="00825DA5"/>
    <w:rsid w:val="0083291E"/>
    <w:rsid w:val="00871289"/>
    <w:rsid w:val="00874680"/>
    <w:rsid w:val="00874CC5"/>
    <w:rsid w:val="00882DDF"/>
    <w:rsid w:val="00893EFC"/>
    <w:rsid w:val="00897E16"/>
    <w:rsid w:val="008A0875"/>
    <w:rsid w:val="008A2503"/>
    <w:rsid w:val="008B0607"/>
    <w:rsid w:val="008B3397"/>
    <w:rsid w:val="008B33C3"/>
    <w:rsid w:val="008B3D90"/>
    <w:rsid w:val="008B4BDC"/>
    <w:rsid w:val="008C0DB8"/>
    <w:rsid w:val="008C3E07"/>
    <w:rsid w:val="008E50C0"/>
    <w:rsid w:val="008F725E"/>
    <w:rsid w:val="00901144"/>
    <w:rsid w:val="00921866"/>
    <w:rsid w:val="00931CE1"/>
    <w:rsid w:val="00956D91"/>
    <w:rsid w:val="00961073"/>
    <w:rsid w:val="009661E5"/>
    <w:rsid w:val="009665D9"/>
    <w:rsid w:val="00970713"/>
    <w:rsid w:val="00973394"/>
    <w:rsid w:val="009828F1"/>
    <w:rsid w:val="009852C6"/>
    <w:rsid w:val="00994E48"/>
    <w:rsid w:val="0099550E"/>
    <w:rsid w:val="009A05DA"/>
    <w:rsid w:val="009A403B"/>
    <w:rsid w:val="009A5AFE"/>
    <w:rsid w:val="009B10BB"/>
    <w:rsid w:val="009B1FF6"/>
    <w:rsid w:val="009B5ADD"/>
    <w:rsid w:val="009B6FC6"/>
    <w:rsid w:val="009B7232"/>
    <w:rsid w:val="009C07C0"/>
    <w:rsid w:val="009C1A4A"/>
    <w:rsid w:val="009C481A"/>
    <w:rsid w:val="009C7107"/>
    <w:rsid w:val="009D4B6B"/>
    <w:rsid w:val="009E1A65"/>
    <w:rsid w:val="009E3EC0"/>
    <w:rsid w:val="009E4ED8"/>
    <w:rsid w:val="009E57BC"/>
    <w:rsid w:val="009E7427"/>
    <w:rsid w:val="009F2B71"/>
    <w:rsid w:val="009F4BF6"/>
    <w:rsid w:val="00A025C7"/>
    <w:rsid w:val="00A040A4"/>
    <w:rsid w:val="00A06569"/>
    <w:rsid w:val="00A15411"/>
    <w:rsid w:val="00A157B9"/>
    <w:rsid w:val="00A158C0"/>
    <w:rsid w:val="00A2182B"/>
    <w:rsid w:val="00A3002D"/>
    <w:rsid w:val="00A31B14"/>
    <w:rsid w:val="00A32BD9"/>
    <w:rsid w:val="00A46156"/>
    <w:rsid w:val="00A50E42"/>
    <w:rsid w:val="00A535B1"/>
    <w:rsid w:val="00A552AF"/>
    <w:rsid w:val="00A55F5C"/>
    <w:rsid w:val="00A64121"/>
    <w:rsid w:val="00A6458F"/>
    <w:rsid w:val="00A732BF"/>
    <w:rsid w:val="00A85277"/>
    <w:rsid w:val="00A90F3E"/>
    <w:rsid w:val="00A94AA1"/>
    <w:rsid w:val="00AA06C0"/>
    <w:rsid w:val="00AA4504"/>
    <w:rsid w:val="00AA5C84"/>
    <w:rsid w:val="00AA7762"/>
    <w:rsid w:val="00AB5096"/>
    <w:rsid w:val="00AC36E5"/>
    <w:rsid w:val="00AD56D7"/>
    <w:rsid w:val="00AE7F41"/>
    <w:rsid w:val="00AF5E6D"/>
    <w:rsid w:val="00B0145A"/>
    <w:rsid w:val="00B02C5D"/>
    <w:rsid w:val="00B03A8B"/>
    <w:rsid w:val="00B107A0"/>
    <w:rsid w:val="00B217E2"/>
    <w:rsid w:val="00B37057"/>
    <w:rsid w:val="00B425C6"/>
    <w:rsid w:val="00B4351A"/>
    <w:rsid w:val="00B437F4"/>
    <w:rsid w:val="00B446F1"/>
    <w:rsid w:val="00B53A72"/>
    <w:rsid w:val="00B62001"/>
    <w:rsid w:val="00B65A37"/>
    <w:rsid w:val="00B818C5"/>
    <w:rsid w:val="00B91CF9"/>
    <w:rsid w:val="00B959CC"/>
    <w:rsid w:val="00BA49A0"/>
    <w:rsid w:val="00BB2CBD"/>
    <w:rsid w:val="00BD5912"/>
    <w:rsid w:val="00BE13EE"/>
    <w:rsid w:val="00BF2928"/>
    <w:rsid w:val="00BF6A0D"/>
    <w:rsid w:val="00C01080"/>
    <w:rsid w:val="00C0234E"/>
    <w:rsid w:val="00C10FD1"/>
    <w:rsid w:val="00C1178B"/>
    <w:rsid w:val="00C15A38"/>
    <w:rsid w:val="00C2302E"/>
    <w:rsid w:val="00C2706E"/>
    <w:rsid w:val="00C309A3"/>
    <w:rsid w:val="00C35128"/>
    <w:rsid w:val="00C37A2E"/>
    <w:rsid w:val="00C429F1"/>
    <w:rsid w:val="00C42FA0"/>
    <w:rsid w:val="00C54203"/>
    <w:rsid w:val="00C5500F"/>
    <w:rsid w:val="00C554B6"/>
    <w:rsid w:val="00C566EB"/>
    <w:rsid w:val="00C60439"/>
    <w:rsid w:val="00C63CFF"/>
    <w:rsid w:val="00C65319"/>
    <w:rsid w:val="00C66352"/>
    <w:rsid w:val="00C85F83"/>
    <w:rsid w:val="00C9171D"/>
    <w:rsid w:val="00C9249C"/>
    <w:rsid w:val="00CA1EAD"/>
    <w:rsid w:val="00CD0B7B"/>
    <w:rsid w:val="00CD217F"/>
    <w:rsid w:val="00CD32F6"/>
    <w:rsid w:val="00CD454B"/>
    <w:rsid w:val="00CD7CFB"/>
    <w:rsid w:val="00CE1EBA"/>
    <w:rsid w:val="00CE1F02"/>
    <w:rsid w:val="00D016BE"/>
    <w:rsid w:val="00D04AE2"/>
    <w:rsid w:val="00D04BBC"/>
    <w:rsid w:val="00D11BAA"/>
    <w:rsid w:val="00D2310A"/>
    <w:rsid w:val="00D242F2"/>
    <w:rsid w:val="00D27475"/>
    <w:rsid w:val="00D30EC0"/>
    <w:rsid w:val="00D314A0"/>
    <w:rsid w:val="00D34BEE"/>
    <w:rsid w:val="00D45899"/>
    <w:rsid w:val="00D51829"/>
    <w:rsid w:val="00D72D9A"/>
    <w:rsid w:val="00D72ED1"/>
    <w:rsid w:val="00D75312"/>
    <w:rsid w:val="00D7598E"/>
    <w:rsid w:val="00D80FFC"/>
    <w:rsid w:val="00D84A9D"/>
    <w:rsid w:val="00D938EC"/>
    <w:rsid w:val="00D9410D"/>
    <w:rsid w:val="00D95B0E"/>
    <w:rsid w:val="00D9765D"/>
    <w:rsid w:val="00DB0062"/>
    <w:rsid w:val="00DB7222"/>
    <w:rsid w:val="00DC19FE"/>
    <w:rsid w:val="00DD2E62"/>
    <w:rsid w:val="00DE54B0"/>
    <w:rsid w:val="00DE7427"/>
    <w:rsid w:val="00DF1104"/>
    <w:rsid w:val="00E0337F"/>
    <w:rsid w:val="00E104F2"/>
    <w:rsid w:val="00E118E7"/>
    <w:rsid w:val="00E13E7A"/>
    <w:rsid w:val="00E2296B"/>
    <w:rsid w:val="00E32A33"/>
    <w:rsid w:val="00E429D3"/>
    <w:rsid w:val="00E443DB"/>
    <w:rsid w:val="00E504AD"/>
    <w:rsid w:val="00E5109C"/>
    <w:rsid w:val="00E626D4"/>
    <w:rsid w:val="00E6388B"/>
    <w:rsid w:val="00E72C4B"/>
    <w:rsid w:val="00E77770"/>
    <w:rsid w:val="00E87B40"/>
    <w:rsid w:val="00E916DC"/>
    <w:rsid w:val="00E9494A"/>
    <w:rsid w:val="00E94E17"/>
    <w:rsid w:val="00EA192E"/>
    <w:rsid w:val="00EA7900"/>
    <w:rsid w:val="00EB1D76"/>
    <w:rsid w:val="00EE0CC1"/>
    <w:rsid w:val="00EF20D3"/>
    <w:rsid w:val="00F11BD7"/>
    <w:rsid w:val="00F13367"/>
    <w:rsid w:val="00F13EAF"/>
    <w:rsid w:val="00F16FBE"/>
    <w:rsid w:val="00F23BC2"/>
    <w:rsid w:val="00F3009A"/>
    <w:rsid w:val="00F32645"/>
    <w:rsid w:val="00F34D3D"/>
    <w:rsid w:val="00F41009"/>
    <w:rsid w:val="00F504E1"/>
    <w:rsid w:val="00F61903"/>
    <w:rsid w:val="00F65352"/>
    <w:rsid w:val="00F714D9"/>
    <w:rsid w:val="00F74A8A"/>
    <w:rsid w:val="00F7660B"/>
    <w:rsid w:val="00F91742"/>
    <w:rsid w:val="00F96156"/>
    <w:rsid w:val="00F96D5E"/>
    <w:rsid w:val="00FA04AB"/>
    <w:rsid w:val="00FA0C74"/>
    <w:rsid w:val="00FA4634"/>
    <w:rsid w:val="00FA7680"/>
    <w:rsid w:val="00FA7BDD"/>
    <w:rsid w:val="00FB58FF"/>
    <w:rsid w:val="00FC04CA"/>
    <w:rsid w:val="00FC4275"/>
    <w:rsid w:val="00FD518C"/>
    <w:rsid w:val="00FE6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32F1"/>
  <w15:chartTrackingRefBased/>
  <w15:docId w15:val="{7076A448-71DE-474F-9BD8-49ABFDED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0F6"/>
    <w:pPr>
      <w:spacing w:after="200" w:line="276" w:lineRule="auto"/>
    </w:pPr>
    <w:rPr>
      <w:rFonts w:eastAsiaTheme="minorEastAsia"/>
      <w:lang w:val="en-US" w:bidi="en-US"/>
    </w:rPr>
  </w:style>
  <w:style w:type="paragraph" w:styleId="Ttulo1">
    <w:name w:val="heading 1"/>
    <w:basedOn w:val="Normal"/>
    <w:next w:val="Normal"/>
    <w:link w:val="Ttulo1Car"/>
    <w:uiPriority w:val="9"/>
    <w:qFormat/>
    <w:rsid w:val="005720F6"/>
    <w:pPr>
      <w:keepNext/>
      <w:keepLines/>
      <w:spacing w:after="0"/>
      <w:outlineLvl w:val="0"/>
    </w:pPr>
    <w:rPr>
      <w:rFonts w:ascii="Arial" w:eastAsiaTheme="majorEastAsia" w:hAnsi="Arial" w:cstheme="majorBidi"/>
      <w:b/>
      <w:bCs/>
      <w:caps/>
      <w:szCs w:val="28"/>
      <w:u w:val="single"/>
    </w:rPr>
  </w:style>
  <w:style w:type="paragraph" w:styleId="Ttulo2">
    <w:name w:val="heading 2"/>
    <w:basedOn w:val="Normal"/>
    <w:next w:val="Normal"/>
    <w:link w:val="Ttulo2Car"/>
    <w:uiPriority w:val="9"/>
    <w:unhideWhenUsed/>
    <w:qFormat/>
    <w:rsid w:val="005720F6"/>
    <w:pPr>
      <w:keepNext/>
      <w:keepLines/>
      <w:spacing w:after="0"/>
      <w:outlineLvl w:val="1"/>
    </w:pPr>
    <w:rPr>
      <w:rFonts w:ascii="Arial" w:eastAsiaTheme="majorEastAsia" w:hAnsi="Arial" w:cstheme="majorBidi"/>
      <w:b/>
      <w:bCs/>
      <w:szCs w:val="26"/>
      <w:u w:val="single"/>
    </w:rPr>
  </w:style>
  <w:style w:type="paragraph" w:styleId="Ttulo3">
    <w:name w:val="heading 3"/>
    <w:basedOn w:val="Normal"/>
    <w:next w:val="Normal"/>
    <w:link w:val="Ttulo3Car"/>
    <w:uiPriority w:val="9"/>
    <w:unhideWhenUsed/>
    <w:qFormat/>
    <w:rsid w:val="005720F6"/>
    <w:pPr>
      <w:keepNext/>
      <w:keepLines/>
      <w:spacing w:after="0"/>
      <w:outlineLvl w:val="2"/>
    </w:pPr>
    <w:rPr>
      <w:rFonts w:ascii="Arial" w:eastAsiaTheme="majorEastAsia" w:hAnsi="Arial" w:cstheme="majorBidi"/>
      <w:b/>
      <w:bCs/>
      <w:u w:val="single"/>
    </w:rPr>
  </w:style>
  <w:style w:type="paragraph" w:styleId="Ttulo4">
    <w:name w:val="heading 4"/>
    <w:basedOn w:val="Normal"/>
    <w:next w:val="Normal"/>
    <w:link w:val="Ttulo4Car"/>
    <w:uiPriority w:val="9"/>
    <w:semiHidden/>
    <w:unhideWhenUsed/>
    <w:qFormat/>
    <w:rsid w:val="005720F6"/>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5720F6"/>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5720F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5720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720F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ar"/>
    <w:uiPriority w:val="9"/>
    <w:semiHidden/>
    <w:unhideWhenUsed/>
    <w:qFormat/>
    <w:rsid w:val="005720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0F6"/>
    <w:rPr>
      <w:rFonts w:ascii="Arial" w:eastAsiaTheme="majorEastAsia" w:hAnsi="Arial" w:cstheme="majorBidi"/>
      <w:b/>
      <w:bCs/>
      <w:caps/>
      <w:szCs w:val="28"/>
      <w:u w:val="single"/>
      <w:lang w:val="en-US" w:bidi="en-US"/>
    </w:rPr>
  </w:style>
  <w:style w:type="character" w:customStyle="1" w:styleId="Ttulo2Car">
    <w:name w:val="Título 2 Car"/>
    <w:basedOn w:val="Fuentedeprrafopredeter"/>
    <w:link w:val="Ttulo2"/>
    <w:uiPriority w:val="9"/>
    <w:rsid w:val="005720F6"/>
    <w:rPr>
      <w:rFonts w:ascii="Arial" w:eastAsiaTheme="majorEastAsia" w:hAnsi="Arial" w:cstheme="majorBidi"/>
      <w:b/>
      <w:bCs/>
      <w:szCs w:val="26"/>
      <w:u w:val="single"/>
      <w:lang w:val="en-US" w:bidi="en-US"/>
    </w:rPr>
  </w:style>
  <w:style w:type="character" w:customStyle="1" w:styleId="Ttulo3Car">
    <w:name w:val="Título 3 Car"/>
    <w:basedOn w:val="Fuentedeprrafopredeter"/>
    <w:link w:val="Ttulo3"/>
    <w:uiPriority w:val="9"/>
    <w:rsid w:val="005720F6"/>
    <w:rPr>
      <w:rFonts w:ascii="Arial" w:eastAsiaTheme="majorEastAsia" w:hAnsi="Arial" w:cstheme="majorBidi"/>
      <w:b/>
      <w:bCs/>
      <w:u w:val="single"/>
      <w:lang w:val="en-US" w:bidi="en-US"/>
    </w:rPr>
  </w:style>
  <w:style w:type="character" w:customStyle="1" w:styleId="Ttulo4Car">
    <w:name w:val="Título 4 Car"/>
    <w:basedOn w:val="Fuentedeprrafopredeter"/>
    <w:link w:val="Ttulo4"/>
    <w:uiPriority w:val="9"/>
    <w:semiHidden/>
    <w:rsid w:val="005720F6"/>
    <w:rPr>
      <w:rFonts w:asciiTheme="majorHAnsi" w:eastAsiaTheme="majorEastAsia" w:hAnsiTheme="majorHAnsi" w:cstheme="majorBidi"/>
      <w:b/>
      <w:bCs/>
      <w:i/>
      <w:iCs/>
      <w:color w:val="4472C4" w:themeColor="accent1"/>
      <w:lang w:val="en-US" w:bidi="en-US"/>
    </w:rPr>
  </w:style>
  <w:style w:type="character" w:customStyle="1" w:styleId="Ttulo5Car">
    <w:name w:val="Título 5 Car"/>
    <w:basedOn w:val="Fuentedeprrafopredeter"/>
    <w:link w:val="Ttulo5"/>
    <w:uiPriority w:val="9"/>
    <w:semiHidden/>
    <w:rsid w:val="005720F6"/>
    <w:rPr>
      <w:rFonts w:asciiTheme="majorHAnsi" w:eastAsiaTheme="majorEastAsia" w:hAnsiTheme="majorHAnsi" w:cstheme="majorBidi"/>
      <w:color w:val="1F3763" w:themeColor="accent1" w:themeShade="7F"/>
      <w:lang w:val="en-US" w:bidi="en-US"/>
    </w:rPr>
  </w:style>
  <w:style w:type="character" w:customStyle="1" w:styleId="Ttulo6Car">
    <w:name w:val="Título 6 Car"/>
    <w:basedOn w:val="Fuentedeprrafopredeter"/>
    <w:link w:val="Ttulo6"/>
    <w:uiPriority w:val="9"/>
    <w:semiHidden/>
    <w:rsid w:val="005720F6"/>
    <w:rPr>
      <w:rFonts w:asciiTheme="majorHAnsi" w:eastAsiaTheme="majorEastAsia" w:hAnsiTheme="majorHAnsi" w:cstheme="majorBidi"/>
      <w:i/>
      <w:iCs/>
      <w:color w:val="1F3763" w:themeColor="accent1" w:themeShade="7F"/>
      <w:lang w:val="en-US" w:bidi="en-US"/>
    </w:rPr>
  </w:style>
  <w:style w:type="character" w:customStyle="1" w:styleId="Ttulo7Car">
    <w:name w:val="Título 7 Car"/>
    <w:basedOn w:val="Fuentedeprrafopredeter"/>
    <w:link w:val="Ttulo7"/>
    <w:uiPriority w:val="9"/>
    <w:semiHidden/>
    <w:rsid w:val="005720F6"/>
    <w:rPr>
      <w:rFonts w:asciiTheme="majorHAnsi" w:eastAsiaTheme="majorEastAsia" w:hAnsiTheme="majorHAnsi" w:cstheme="majorBidi"/>
      <w:i/>
      <w:iCs/>
      <w:color w:val="404040" w:themeColor="text1" w:themeTint="BF"/>
      <w:lang w:val="en-US" w:bidi="en-US"/>
    </w:rPr>
  </w:style>
  <w:style w:type="character" w:customStyle="1" w:styleId="Ttulo8Car">
    <w:name w:val="Título 8 Car"/>
    <w:basedOn w:val="Fuentedeprrafopredeter"/>
    <w:link w:val="Ttulo8"/>
    <w:uiPriority w:val="9"/>
    <w:semiHidden/>
    <w:rsid w:val="005720F6"/>
    <w:rPr>
      <w:rFonts w:asciiTheme="majorHAnsi" w:eastAsiaTheme="majorEastAsia" w:hAnsiTheme="majorHAnsi" w:cstheme="majorBidi"/>
      <w:color w:val="4472C4" w:themeColor="accent1"/>
      <w:sz w:val="20"/>
      <w:szCs w:val="20"/>
      <w:lang w:val="en-US" w:bidi="en-US"/>
    </w:rPr>
  </w:style>
  <w:style w:type="character" w:customStyle="1" w:styleId="Ttulo9Car">
    <w:name w:val="Título 9 Car"/>
    <w:basedOn w:val="Fuentedeprrafopredeter"/>
    <w:link w:val="Ttulo9"/>
    <w:uiPriority w:val="9"/>
    <w:semiHidden/>
    <w:rsid w:val="005720F6"/>
    <w:rPr>
      <w:rFonts w:asciiTheme="majorHAnsi" w:eastAsiaTheme="majorEastAsia" w:hAnsiTheme="majorHAnsi" w:cstheme="majorBidi"/>
      <w:i/>
      <w:iCs/>
      <w:color w:val="404040" w:themeColor="text1" w:themeTint="BF"/>
      <w:sz w:val="20"/>
      <w:szCs w:val="20"/>
      <w:lang w:val="en-US" w:bidi="en-US"/>
    </w:rPr>
  </w:style>
  <w:style w:type="paragraph" w:styleId="Textoindependiente">
    <w:name w:val="Body Text"/>
    <w:basedOn w:val="Normal"/>
    <w:link w:val="TextoindependienteCar"/>
    <w:uiPriority w:val="99"/>
    <w:semiHidden/>
    <w:unhideWhenUsed/>
    <w:rsid w:val="005720F6"/>
    <w:pPr>
      <w:spacing w:after="120" w:line="360" w:lineRule="auto"/>
      <w:jc w:val="both"/>
    </w:pPr>
    <w:rPr>
      <w:rFonts w:eastAsia="Times New Roman" w:cs="Times New Roman"/>
      <w:lang w:val="es-MX" w:eastAsia="es-MX"/>
    </w:rPr>
  </w:style>
  <w:style w:type="character" w:customStyle="1" w:styleId="TextoindependienteCar">
    <w:name w:val="Texto independiente Car"/>
    <w:basedOn w:val="Fuentedeprrafopredeter"/>
    <w:link w:val="Textoindependiente"/>
    <w:uiPriority w:val="99"/>
    <w:semiHidden/>
    <w:rsid w:val="005720F6"/>
    <w:rPr>
      <w:rFonts w:eastAsia="Times New Roman" w:cs="Times New Roman"/>
      <w:lang w:eastAsia="es-MX" w:bidi="en-US"/>
    </w:rPr>
  </w:style>
  <w:style w:type="paragraph" w:customStyle="1" w:styleId="bullet">
    <w:name w:val="bullet"/>
    <w:basedOn w:val="Normal"/>
    <w:rsid w:val="005720F6"/>
    <w:pPr>
      <w:spacing w:after="120" w:line="360" w:lineRule="auto"/>
      <w:ind w:left="720" w:hanging="360"/>
      <w:jc w:val="both"/>
    </w:pPr>
    <w:rPr>
      <w:rFonts w:eastAsia="Times New Roman" w:cs="Times New Roman"/>
      <w:lang w:val="es-MX" w:eastAsia="es-MX"/>
    </w:rPr>
  </w:style>
  <w:style w:type="paragraph" w:customStyle="1" w:styleId="titulonumerado">
    <w:name w:val="titulonumerado"/>
    <w:basedOn w:val="Normal"/>
    <w:rsid w:val="005720F6"/>
    <w:pPr>
      <w:keepNext/>
      <w:spacing w:before="240" w:after="120" w:line="360" w:lineRule="auto"/>
      <w:ind w:left="357" w:hanging="357"/>
      <w:jc w:val="both"/>
    </w:pPr>
    <w:rPr>
      <w:rFonts w:eastAsia="Times New Roman" w:cs="Times New Roman"/>
      <w:b/>
      <w:bCs/>
      <w:lang w:val="es-MX" w:eastAsia="es-MX"/>
    </w:rPr>
  </w:style>
  <w:style w:type="character" w:styleId="Nmerodelnea">
    <w:name w:val="line number"/>
    <w:basedOn w:val="Fuentedeprrafopredeter"/>
    <w:uiPriority w:val="99"/>
    <w:semiHidden/>
    <w:unhideWhenUsed/>
    <w:rsid w:val="005720F6"/>
  </w:style>
  <w:style w:type="paragraph" w:styleId="Prrafodelista">
    <w:name w:val="List Paragraph"/>
    <w:basedOn w:val="Normal"/>
    <w:uiPriority w:val="34"/>
    <w:qFormat/>
    <w:rsid w:val="005720F6"/>
    <w:pPr>
      <w:ind w:left="720"/>
      <w:contextualSpacing/>
    </w:pPr>
  </w:style>
  <w:style w:type="paragraph" w:styleId="Encabezado">
    <w:name w:val="header"/>
    <w:basedOn w:val="Normal"/>
    <w:link w:val="EncabezadoCar"/>
    <w:uiPriority w:val="99"/>
    <w:unhideWhenUsed/>
    <w:rsid w:val="005720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0F6"/>
    <w:rPr>
      <w:rFonts w:eastAsiaTheme="minorEastAsia"/>
      <w:lang w:val="en-US" w:bidi="en-US"/>
    </w:rPr>
  </w:style>
  <w:style w:type="paragraph" w:styleId="Piedepgina">
    <w:name w:val="footer"/>
    <w:basedOn w:val="Normal"/>
    <w:link w:val="PiedepginaCar"/>
    <w:uiPriority w:val="99"/>
    <w:unhideWhenUsed/>
    <w:rsid w:val="005720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0F6"/>
    <w:rPr>
      <w:rFonts w:eastAsiaTheme="minorEastAsia"/>
      <w:lang w:val="en-US" w:bidi="en-US"/>
    </w:rPr>
  </w:style>
  <w:style w:type="character" w:customStyle="1" w:styleId="A2">
    <w:name w:val="A2"/>
    <w:uiPriority w:val="99"/>
    <w:rsid w:val="005720F6"/>
    <w:rPr>
      <w:rFonts w:cs="AkzidenzGroteskBE-Regular"/>
      <w:color w:val="000000"/>
      <w:sz w:val="20"/>
      <w:szCs w:val="20"/>
    </w:rPr>
  </w:style>
  <w:style w:type="paragraph" w:customStyle="1" w:styleId="Pa2">
    <w:name w:val="Pa2"/>
    <w:basedOn w:val="Normal"/>
    <w:next w:val="Normal"/>
    <w:uiPriority w:val="99"/>
    <w:rsid w:val="005720F6"/>
    <w:pPr>
      <w:autoSpaceDE w:val="0"/>
      <w:autoSpaceDN w:val="0"/>
      <w:adjustRightInd w:val="0"/>
      <w:spacing w:after="0" w:line="240" w:lineRule="atLeast"/>
    </w:pPr>
    <w:rPr>
      <w:rFonts w:ascii="AkzidenzGroteskBE-Regular" w:hAnsi="AkzidenzGroteskBE-Regular"/>
      <w:lang w:val="es-MX"/>
    </w:rPr>
  </w:style>
  <w:style w:type="paragraph" w:customStyle="1" w:styleId="Pa9">
    <w:name w:val="Pa9"/>
    <w:basedOn w:val="Normal"/>
    <w:next w:val="Normal"/>
    <w:uiPriority w:val="99"/>
    <w:rsid w:val="005720F6"/>
    <w:pPr>
      <w:autoSpaceDE w:val="0"/>
      <w:autoSpaceDN w:val="0"/>
      <w:adjustRightInd w:val="0"/>
      <w:spacing w:after="0" w:line="220" w:lineRule="atLeast"/>
    </w:pPr>
    <w:rPr>
      <w:rFonts w:ascii="AkzidenzGroteskBE-Regular" w:hAnsi="AkzidenzGroteskBE-Regular"/>
      <w:lang w:val="es-MX"/>
    </w:rPr>
  </w:style>
  <w:style w:type="paragraph" w:styleId="NormalWeb">
    <w:name w:val="Normal (Web)"/>
    <w:basedOn w:val="Normal"/>
    <w:uiPriority w:val="99"/>
    <w:unhideWhenUsed/>
    <w:rsid w:val="005720F6"/>
    <w:pPr>
      <w:spacing w:after="100" w:afterAutospacing="1" w:line="240" w:lineRule="auto"/>
    </w:pPr>
    <w:rPr>
      <w:rFonts w:eastAsia="Times New Roman" w:cs="Times New Roman"/>
      <w:lang w:val="es-MX" w:eastAsia="es-MX"/>
    </w:rPr>
  </w:style>
  <w:style w:type="paragraph" w:styleId="Descripcin">
    <w:name w:val="caption"/>
    <w:basedOn w:val="Normal"/>
    <w:next w:val="Normal"/>
    <w:uiPriority w:val="35"/>
    <w:semiHidden/>
    <w:unhideWhenUsed/>
    <w:qFormat/>
    <w:rsid w:val="005720F6"/>
    <w:pPr>
      <w:spacing w:line="240" w:lineRule="auto"/>
    </w:pPr>
    <w:rPr>
      <w:b/>
      <w:bCs/>
      <w:color w:val="4472C4" w:themeColor="accent1"/>
      <w:sz w:val="18"/>
      <w:szCs w:val="18"/>
    </w:rPr>
  </w:style>
  <w:style w:type="paragraph" w:styleId="Ttulo">
    <w:name w:val="Title"/>
    <w:basedOn w:val="Normal"/>
    <w:next w:val="Normal"/>
    <w:link w:val="TtuloCar"/>
    <w:uiPriority w:val="10"/>
    <w:qFormat/>
    <w:rsid w:val="005720F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5720F6"/>
    <w:rPr>
      <w:rFonts w:asciiTheme="majorHAnsi" w:eastAsiaTheme="majorEastAsia" w:hAnsiTheme="majorHAnsi" w:cstheme="majorBidi"/>
      <w:color w:val="323E4F" w:themeColor="text2" w:themeShade="BF"/>
      <w:spacing w:val="5"/>
      <w:kern w:val="28"/>
      <w:sz w:val="52"/>
      <w:szCs w:val="52"/>
      <w:lang w:val="en-US" w:bidi="en-US"/>
    </w:rPr>
  </w:style>
  <w:style w:type="paragraph" w:styleId="Subttulo">
    <w:name w:val="Subtitle"/>
    <w:basedOn w:val="Normal"/>
    <w:next w:val="Normal"/>
    <w:link w:val="SubttuloCar"/>
    <w:uiPriority w:val="11"/>
    <w:qFormat/>
    <w:rsid w:val="005720F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720F6"/>
    <w:rPr>
      <w:rFonts w:asciiTheme="majorHAnsi" w:eastAsiaTheme="majorEastAsia" w:hAnsiTheme="majorHAnsi" w:cstheme="majorBidi"/>
      <w:i/>
      <w:iCs/>
      <w:color w:val="4472C4" w:themeColor="accent1"/>
      <w:spacing w:val="15"/>
      <w:sz w:val="24"/>
      <w:szCs w:val="24"/>
      <w:lang w:val="en-US" w:bidi="en-US"/>
    </w:rPr>
  </w:style>
  <w:style w:type="character" w:styleId="Textoennegrita">
    <w:name w:val="Strong"/>
    <w:basedOn w:val="Fuentedeprrafopredeter"/>
    <w:uiPriority w:val="22"/>
    <w:qFormat/>
    <w:rsid w:val="005720F6"/>
    <w:rPr>
      <w:b/>
      <w:bCs/>
    </w:rPr>
  </w:style>
  <w:style w:type="character" w:styleId="nfasis">
    <w:name w:val="Emphasis"/>
    <w:basedOn w:val="Fuentedeprrafopredeter"/>
    <w:uiPriority w:val="20"/>
    <w:qFormat/>
    <w:rsid w:val="005720F6"/>
    <w:rPr>
      <w:i/>
      <w:iCs/>
    </w:rPr>
  </w:style>
  <w:style w:type="paragraph" w:styleId="Sinespaciado">
    <w:name w:val="No Spacing"/>
    <w:link w:val="SinespaciadoCar"/>
    <w:uiPriority w:val="1"/>
    <w:qFormat/>
    <w:rsid w:val="005720F6"/>
    <w:pPr>
      <w:spacing w:after="0" w:line="240" w:lineRule="auto"/>
    </w:pPr>
    <w:rPr>
      <w:rFonts w:eastAsiaTheme="minorEastAsia"/>
      <w:lang w:val="en-US" w:bidi="en-US"/>
    </w:rPr>
  </w:style>
  <w:style w:type="character" w:customStyle="1" w:styleId="SinespaciadoCar">
    <w:name w:val="Sin espaciado Car"/>
    <w:basedOn w:val="Fuentedeprrafopredeter"/>
    <w:link w:val="Sinespaciado"/>
    <w:uiPriority w:val="1"/>
    <w:rsid w:val="005720F6"/>
    <w:rPr>
      <w:rFonts w:eastAsiaTheme="minorEastAsia"/>
      <w:lang w:val="en-US" w:bidi="en-US"/>
    </w:rPr>
  </w:style>
  <w:style w:type="paragraph" w:styleId="Cita">
    <w:name w:val="Quote"/>
    <w:basedOn w:val="Normal"/>
    <w:next w:val="Normal"/>
    <w:link w:val="CitaCar"/>
    <w:uiPriority w:val="29"/>
    <w:qFormat/>
    <w:rsid w:val="005720F6"/>
    <w:rPr>
      <w:i/>
      <w:iCs/>
      <w:color w:val="000000" w:themeColor="text1"/>
    </w:rPr>
  </w:style>
  <w:style w:type="character" w:customStyle="1" w:styleId="CitaCar">
    <w:name w:val="Cita Car"/>
    <w:basedOn w:val="Fuentedeprrafopredeter"/>
    <w:link w:val="Cita"/>
    <w:uiPriority w:val="29"/>
    <w:rsid w:val="005720F6"/>
    <w:rPr>
      <w:rFonts w:eastAsiaTheme="minorEastAsia"/>
      <w:i/>
      <w:iCs/>
      <w:color w:val="000000" w:themeColor="text1"/>
      <w:lang w:val="en-US" w:bidi="en-US"/>
    </w:rPr>
  </w:style>
  <w:style w:type="paragraph" w:styleId="Citadestacada">
    <w:name w:val="Intense Quote"/>
    <w:basedOn w:val="Normal"/>
    <w:next w:val="Normal"/>
    <w:link w:val="CitadestacadaCar"/>
    <w:uiPriority w:val="30"/>
    <w:qFormat/>
    <w:rsid w:val="005720F6"/>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5720F6"/>
    <w:rPr>
      <w:rFonts w:eastAsiaTheme="minorEastAsia"/>
      <w:b/>
      <w:bCs/>
      <w:i/>
      <w:iCs/>
      <w:color w:val="4472C4" w:themeColor="accent1"/>
      <w:lang w:val="en-US" w:bidi="en-US"/>
    </w:rPr>
  </w:style>
  <w:style w:type="character" w:styleId="nfasissutil">
    <w:name w:val="Subtle Emphasis"/>
    <w:basedOn w:val="Fuentedeprrafopredeter"/>
    <w:uiPriority w:val="19"/>
    <w:qFormat/>
    <w:rsid w:val="005720F6"/>
    <w:rPr>
      <w:i/>
      <w:iCs/>
      <w:color w:val="808080" w:themeColor="text1" w:themeTint="7F"/>
    </w:rPr>
  </w:style>
  <w:style w:type="character" w:styleId="nfasisintenso">
    <w:name w:val="Intense Emphasis"/>
    <w:basedOn w:val="Fuentedeprrafopredeter"/>
    <w:uiPriority w:val="21"/>
    <w:qFormat/>
    <w:rsid w:val="005720F6"/>
    <w:rPr>
      <w:b/>
      <w:bCs/>
      <w:i/>
      <w:iCs/>
      <w:color w:val="4472C4" w:themeColor="accent1"/>
    </w:rPr>
  </w:style>
  <w:style w:type="character" w:styleId="Referenciasutil">
    <w:name w:val="Subtle Reference"/>
    <w:basedOn w:val="Fuentedeprrafopredeter"/>
    <w:uiPriority w:val="31"/>
    <w:qFormat/>
    <w:rsid w:val="005720F6"/>
    <w:rPr>
      <w:smallCaps/>
      <w:color w:val="ED7D31" w:themeColor="accent2"/>
      <w:u w:val="single"/>
    </w:rPr>
  </w:style>
  <w:style w:type="character" w:styleId="Referenciaintensa">
    <w:name w:val="Intense Reference"/>
    <w:basedOn w:val="Fuentedeprrafopredeter"/>
    <w:uiPriority w:val="32"/>
    <w:qFormat/>
    <w:rsid w:val="005720F6"/>
    <w:rPr>
      <w:b/>
      <w:bCs/>
      <w:smallCaps/>
      <w:color w:val="ED7D31" w:themeColor="accent2"/>
      <w:spacing w:val="5"/>
      <w:u w:val="single"/>
    </w:rPr>
  </w:style>
  <w:style w:type="character" w:styleId="Ttulodellibro">
    <w:name w:val="Book Title"/>
    <w:basedOn w:val="Fuentedeprrafopredeter"/>
    <w:uiPriority w:val="33"/>
    <w:qFormat/>
    <w:rsid w:val="005720F6"/>
    <w:rPr>
      <w:b/>
      <w:bCs/>
      <w:smallCaps/>
      <w:spacing w:val="5"/>
    </w:rPr>
  </w:style>
  <w:style w:type="paragraph" w:styleId="TtuloTDC">
    <w:name w:val="TOC Heading"/>
    <w:basedOn w:val="Ttulo1"/>
    <w:next w:val="Normal"/>
    <w:uiPriority w:val="39"/>
    <w:unhideWhenUsed/>
    <w:qFormat/>
    <w:rsid w:val="005720F6"/>
    <w:pPr>
      <w:outlineLvl w:val="9"/>
    </w:pPr>
  </w:style>
  <w:style w:type="paragraph" w:styleId="TDC1">
    <w:name w:val="toc 1"/>
    <w:basedOn w:val="Normal"/>
    <w:next w:val="Normal"/>
    <w:autoRedefine/>
    <w:uiPriority w:val="39"/>
    <w:unhideWhenUsed/>
    <w:rsid w:val="005720F6"/>
    <w:pPr>
      <w:tabs>
        <w:tab w:val="right" w:leader="dot" w:pos="8828"/>
      </w:tabs>
      <w:spacing w:after="100"/>
    </w:pPr>
    <w:rPr>
      <w:rFonts w:eastAsia="Times New Roman" w:cs="Arial"/>
      <w:b/>
      <w:noProof/>
      <w:lang w:val="es-MX" w:eastAsia="es-MX"/>
    </w:rPr>
  </w:style>
  <w:style w:type="paragraph" w:styleId="TDC2">
    <w:name w:val="toc 2"/>
    <w:basedOn w:val="Normal"/>
    <w:next w:val="Normal"/>
    <w:autoRedefine/>
    <w:uiPriority w:val="39"/>
    <w:unhideWhenUsed/>
    <w:rsid w:val="005720F6"/>
    <w:pPr>
      <w:spacing w:after="100"/>
      <w:ind w:left="220"/>
    </w:pPr>
  </w:style>
  <w:style w:type="paragraph" w:styleId="TDC3">
    <w:name w:val="toc 3"/>
    <w:basedOn w:val="Normal"/>
    <w:next w:val="Normal"/>
    <w:autoRedefine/>
    <w:uiPriority w:val="39"/>
    <w:unhideWhenUsed/>
    <w:rsid w:val="005720F6"/>
    <w:pPr>
      <w:spacing w:after="100"/>
      <w:ind w:left="440"/>
    </w:pPr>
  </w:style>
  <w:style w:type="character" w:styleId="Hipervnculo">
    <w:name w:val="Hyperlink"/>
    <w:basedOn w:val="Fuentedeprrafopredeter"/>
    <w:uiPriority w:val="99"/>
    <w:unhideWhenUsed/>
    <w:rsid w:val="005720F6"/>
    <w:rPr>
      <w:color w:val="0563C1" w:themeColor="hyperlink"/>
      <w:u w:val="single"/>
    </w:rPr>
  </w:style>
  <w:style w:type="paragraph" w:styleId="Textodeglobo">
    <w:name w:val="Balloon Text"/>
    <w:basedOn w:val="Normal"/>
    <w:link w:val="TextodegloboCar"/>
    <w:uiPriority w:val="99"/>
    <w:semiHidden/>
    <w:unhideWhenUsed/>
    <w:rsid w:val="00572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0F6"/>
    <w:rPr>
      <w:rFonts w:ascii="Tahoma" w:eastAsiaTheme="minorEastAsia" w:hAnsi="Tahoma" w:cs="Tahoma"/>
      <w:sz w:val="16"/>
      <w:szCs w:val="16"/>
      <w:lang w:val="en-US" w:bidi="en-US"/>
    </w:rPr>
  </w:style>
  <w:style w:type="paragraph" w:styleId="Textonotapie">
    <w:name w:val="footnote text"/>
    <w:basedOn w:val="Normal"/>
    <w:link w:val="TextonotapieCar"/>
    <w:uiPriority w:val="99"/>
    <w:semiHidden/>
    <w:unhideWhenUsed/>
    <w:rsid w:val="00D75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5312"/>
    <w:rPr>
      <w:rFonts w:eastAsiaTheme="minorEastAsia"/>
      <w:sz w:val="20"/>
      <w:szCs w:val="20"/>
      <w:lang w:val="en-US" w:bidi="en-US"/>
    </w:rPr>
  </w:style>
  <w:style w:type="character" w:styleId="Refdenotaalpie">
    <w:name w:val="footnote reference"/>
    <w:basedOn w:val="Fuentedeprrafopredeter"/>
    <w:uiPriority w:val="99"/>
    <w:semiHidden/>
    <w:unhideWhenUsed/>
    <w:rsid w:val="00D75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C0F1-734B-4C96-88A2-7A27C906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8117</Words>
  <Characters>44644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Sánchez</dc:creator>
  <cp:keywords/>
  <dc:description/>
  <cp:lastModifiedBy>Adolfo Sánchez</cp:lastModifiedBy>
  <cp:revision>3</cp:revision>
  <cp:lastPrinted>2018-04-09T04:33:00Z</cp:lastPrinted>
  <dcterms:created xsi:type="dcterms:W3CDTF">2018-04-09T04:32:00Z</dcterms:created>
  <dcterms:modified xsi:type="dcterms:W3CDTF">2018-04-09T04:37:00Z</dcterms:modified>
</cp:coreProperties>
</file>